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F1" w:rsidRDefault="001F0FF1" w:rsidP="001F0FF1">
      <w:pPr>
        <w:spacing w:after="0"/>
        <w:jc w:val="center"/>
        <w:rPr>
          <w:rFonts w:ascii="Tahoma" w:hAnsi="Tahoma" w:cs="Tahoma"/>
          <w:b/>
          <w:sz w:val="32"/>
          <w:szCs w:val="32"/>
        </w:rPr>
      </w:pPr>
      <w:r w:rsidRPr="001F0FF1">
        <w:rPr>
          <w:rFonts w:ascii="Tahoma" w:hAnsi="Tahoma" w:cs="Tahoma"/>
          <w:b/>
          <w:sz w:val="32"/>
          <w:szCs w:val="32"/>
        </w:rPr>
        <w:t xml:space="preserve">BOARD </w:t>
      </w:r>
      <w:r w:rsidRPr="25A893C0">
        <w:rPr>
          <w:rFonts w:ascii="Tahoma" w:eastAsia="Tahoma" w:hAnsi="Tahoma" w:cs="Tahoma"/>
          <w:b/>
          <w:bCs/>
          <w:sz w:val="32"/>
          <w:szCs w:val="32"/>
        </w:rPr>
        <w:t>OF DIRECTORS</w:t>
      </w:r>
    </w:p>
    <w:p w:rsidR="00CA1F46" w:rsidRDefault="001F0FF1" w:rsidP="001F0FF1">
      <w:pPr>
        <w:spacing w:after="0"/>
        <w:jc w:val="center"/>
        <w:rPr>
          <w:rFonts w:ascii="Tahoma" w:hAnsi="Tahoma" w:cs="Tahoma"/>
          <w:b/>
          <w:sz w:val="32"/>
          <w:szCs w:val="32"/>
        </w:rPr>
      </w:pPr>
      <w:r w:rsidRPr="001F0FF1">
        <w:rPr>
          <w:rFonts w:ascii="Tahoma" w:hAnsi="Tahoma" w:cs="Tahoma"/>
          <w:b/>
          <w:sz w:val="32"/>
          <w:szCs w:val="32"/>
        </w:rPr>
        <w:t>MEETING MINUTES</w:t>
      </w:r>
    </w:p>
    <w:p w:rsidR="001F0FF1" w:rsidRDefault="001F0FF1" w:rsidP="001F0FF1">
      <w:pPr>
        <w:jc w:val="center"/>
        <w:rPr>
          <w:rFonts w:ascii="Tahoma" w:eastAsia="Tahoma" w:hAnsi="Tahoma" w:cs="Tahoma"/>
          <w:b/>
          <w:bCs/>
        </w:rPr>
      </w:pPr>
    </w:p>
    <w:p w:rsidR="001F0FF1" w:rsidRDefault="001F0FF1" w:rsidP="001F0FF1">
      <w:pPr>
        <w:spacing w:after="0"/>
        <w:jc w:val="center"/>
        <w:rPr>
          <w:rFonts w:ascii="Tahoma" w:eastAsia="Tahoma" w:hAnsi="Tahoma" w:cs="Tahoma"/>
          <w:b/>
          <w:bCs/>
        </w:rPr>
      </w:pPr>
      <w:r w:rsidRPr="7E18949F">
        <w:rPr>
          <w:rFonts w:ascii="Tahoma" w:eastAsia="Tahoma" w:hAnsi="Tahoma" w:cs="Tahoma"/>
          <w:b/>
          <w:bCs/>
        </w:rPr>
        <w:t>South Coast Business Employment Corporation</w:t>
      </w:r>
    </w:p>
    <w:p w:rsidR="001F0FF1" w:rsidRPr="00191F03" w:rsidRDefault="001F0FF1" w:rsidP="001F0FF1">
      <w:pPr>
        <w:spacing w:after="0"/>
        <w:jc w:val="center"/>
        <w:rPr>
          <w:rFonts w:ascii="Tahoma" w:eastAsia="Tahoma" w:hAnsi="Tahoma" w:cs="Tahoma"/>
          <w:b/>
          <w:bCs/>
        </w:rPr>
      </w:pPr>
      <w:r w:rsidRPr="7E18949F">
        <w:rPr>
          <w:rFonts w:ascii="Tahoma" w:eastAsia="Tahoma" w:hAnsi="Tahoma" w:cs="Tahoma"/>
          <w:b/>
          <w:bCs/>
        </w:rPr>
        <w:t>Coos Bay, OR</w:t>
      </w:r>
    </w:p>
    <w:p w:rsidR="001F0FF1" w:rsidRDefault="00B3374A" w:rsidP="001F0FF1">
      <w:pPr>
        <w:spacing w:after="0"/>
        <w:jc w:val="center"/>
        <w:rPr>
          <w:rFonts w:ascii="Tahoma" w:eastAsia="Tahoma" w:hAnsi="Tahoma" w:cs="Tahoma"/>
          <w:b/>
          <w:bCs/>
        </w:rPr>
      </w:pPr>
      <w:r>
        <w:rPr>
          <w:rFonts w:ascii="Tahoma" w:eastAsia="Tahoma" w:hAnsi="Tahoma" w:cs="Tahoma"/>
          <w:b/>
          <w:bCs/>
        </w:rPr>
        <w:t>September</w:t>
      </w:r>
      <w:r w:rsidR="00504A5D">
        <w:rPr>
          <w:rFonts w:ascii="Tahoma" w:eastAsia="Tahoma" w:hAnsi="Tahoma" w:cs="Tahoma"/>
          <w:b/>
          <w:bCs/>
        </w:rPr>
        <w:t xml:space="preserve"> </w:t>
      </w:r>
      <w:r>
        <w:rPr>
          <w:rFonts w:ascii="Tahoma" w:eastAsia="Tahoma" w:hAnsi="Tahoma" w:cs="Tahoma"/>
          <w:b/>
          <w:bCs/>
        </w:rPr>
        <w:t>2</w:t>
      </w:r>
      <w:r w:rsidR="005750F5">
        <w:rPr>
          <w:rFonts w:ascii="Tahoma" w:eastAsia="Tahoma" w:hAnsi="Tahoma" w:cs="Tahoma"/>
          <w:b/>
          <w:bCs/>
        </w:rPr>
        <w:t>5</w:t>
      </w:r>
      <w:bookmarkStart w:id="0" w:name="_GoBack"/>
      <w:bookmarkEnd w:id="0"/>
      <w:r w:rsidR="001F0FF1" w:rsidRPr="00482F67">
        <w:rPr>
          <w:rFonts w:ascii="Tahoma" w:eastAsia="Tahoma" w:hAnsi="Tahoma" w:cs="Tahoma"/>
          <w:b/>
          <w:bCs/>
          <w:vertAlign w:val="superscript"/>
        </w:rPr>
        <w:t>th</w:t>
      </w:r>
      <w:r w:rsidR="001F0FF1">
        <w:rPr>
          <w:rFonts w:ascii="Tahoma" w:eastAsia="Tahoma" w:hAnsi="Tahoma" w:cs="Tahoma"/>
          <w:b/>
          <w:bCs/>
        </w:rPr>
        <w:t>, 2018</w:t>
      </w:r>
    </w:p>
    <w:p w:rsidR="001F0FF1" w:rsidRDefault="001F0FF1" w:rsidP="001F0FF1">
      <w:pPr>
        <w:spacing w:after="0"/>
        <w:jc w:val="center"/>
        <w:rPr>
          <w:rFonts w:ascii="Tahoma" w:eastAsia="Tahoma" w:hAnsi="Tahoma" w:cs="Tahoma"/>
          <w:b/>
          <w:bCs/>
        </w:rPr>
      </w:pPr>
    </w:p>
    <w:p w:rsidR="001F0FF1" w:rsidRPr="001F0FF1" w:rsidRDefault="001F0FF1" w:rsidP="001F0FF1">
      <w:pPr>
        <w:spacing w:after="0"/>
        <w:rPr>
          <w:rFonts w:ascii="Tahoma" w:eastAsia="Tahoma" w:hAnsi="Tahoma" w:cs="Tahoma"/>
          <w:b/>
          <w:bCs/>
        </w:rPr>
      </w:pPr>
    </w:p>
    <w:p w:rsidR="001F0FF1" w:rsidRPr="001F0FF1" w:rsidRDefault="001F0FF1" w:rsidP="001F0FF1">
      <w:pPr>
        <w:pStyle w:val="ListParagraph"/>
        <w:numPr>
          <w:ilvl w:val="0"/>
          <w:numId w:val="2"/>
        </w:numPr>
        <w:spacing w:after="0" w:line="240" w:lineRule="auto"/>
        <w:rPr>
          <w:rFonts w:ascii="Tahoma" w:eastAsia="Tahoma" w:hAnsi="Tahoma" w:cs="Tahoma"/>
        </w:rPr>
      </w:pPr>
      <w:r w:rsidRPr="001F0FF1">
        <w:rPr>
          <w:rFonts w:ascii="Tahoma" w:eastAsia="Tahoma" w:hAnsi="Tahoma" w:cs="Tahoma"/>
          <w:b/>
        </w:rPr>
        <w:t>CALL TO ORDER/INTRODUCTIONS/ADDITIONS TO AGENDA</w:t>
      </w:r>
    </w:p>
    <w:p w:rsidR="001F0FF1" w:rsidRDefault="001F0FF1" w:rsidP="001F0FF1">
      <w:pPr>
        <w:ind w:left="1080"/>
        <w:rPr>
          <w:rFonts w:ascii="Tahoma" w:eastAsia="Tahoma" w:hAnsi="Tahoma" w:cs="Tahoma"/>
        </w:rPr>
      </w:pPr>
      <w:r>
        <w:rPr>
          <w:rFonts w:ascii="Tahoma" w:eastAsia="Tahoma" w:hAnsi="Tahoma" w:cs="Tahoma"/>
        </w:rPr>
        <w:t>This mee</w:t>
      </w:r>
      <w:r w:rsidR="00B3374A">
        <w:rPr>
          <w:rFonts w:ascii="Tahoma" w:eastAsia="Tahoma" w:hAnsi="Tahoma" w:cs="Tahoma"/>
        </w:rPr>
        <w:t>ting was called to order at 10:20</w:t>
      </w:r>
      <w:r>
        <w:rPr>
          <w:rFonts w:ascii="Tahoma" w:eastAsia="Tahoma" w:hAnsi="Tahoma" w:cs="Tahoma"/>
        </w:rPr>
        <w:t xml:space="preserve"> am by Board Chair Dick </w:t>
      </w:r>
      <w:proofErr w:type="spellStart"/>
      <w:r>
        <w:rPr>
          <w:rFonts w:ascii="Tahoma" w:eastAsia="Tahoma" w:hAnsi="Tahoma" w:cs="Tahoma"/>
        </w:rPr>
        <w:t>Leshley</w:t>
      </w:r>
      <w:proofErr w:type="spellEnd"/>
      <w:r>
        <w:rPr>
          <w:rFonts w:ascii="Tahoma" w:eastAsia="Tahoma" w:hAnsi="Tahoma" w:cs="Tahoma"/>
        </w:rPr>
        <w:t>.</w:t>
      </w:r>
    </w:p>
    <w:p w:rsidR="00B31FF6" w:rsidRDefault="00B31FF6" w:rsidP="001F0FF1">
      <w:pPr>
        <w:ind w:left="1080"/>
        <w:rPr>
          <w:rFonts w:ascii="Tahoma" w:eastAsia="Tahoma" w:hAnsi="Tahoma" w:cs="Tahoma"/>
        </w:rPr>
      </w:pPr>
      <w:r w:rsidRPr="00A836EB">
        <w:rPr>
          <w:rFonts w:ascii="Tahoma" w:eastAsia="Tahoma" w:hAnsi="Tahoma" w:cs="Tahoma"/>
          <w:b/>
        </w:rPr>
        <w:t>ADDITION:</w:t>
      </w:r>
      <w:r>
        <w:rPr>
          <w:rFonts w:ascii="Tahoma" w:eastAsia="Tahoma" w:hAnsi="Tahoma" w:cs="Tahoma"/>
        </w:rPr>
        <w:t xml:space="preserve">  Mid-Willamette </w:t>
      </w:r>
      <w:r w:rsidR="007B3B5E">
        <w:rPr>
          <w:rFonts w:ascii="Tahoma" w:eastAsia="Tahoma" w:hAnsi="Tahoma" w:cs="Tahoma"/>
        </w:rPr>
        <w:t xml:space="preserve">Valley </w:t>
      </w:r>
      <w:r>
        <w:rPr>
          <w:rFonts w:ascii="Tahoma" w:eastAsia="Tahoma" w:hAnsi="Tahoma" w:cs="Tahoma"/>
        </w:rPr>
        <w:t>Work</w:t>
      </w:r>
      <w:r w:rsidR="007B3B5E">
        <w:rPr>
          <w:rFonts w:ascii="Tahoma" w:eastAsia="Tahoma" w:hAnsi="Tahoma" w:cs="Tahoma"/>
        </w:rPr>
        <w:t>force Invited SCBEC t</w:t>
      </w:r>
      <w:r w:rsidR="00A836EB">
        <w:rPr>
          <w:rFonts w:ascii="Tahoma" w:eastAsia="Tahoma" w:hAnsi="Tahoma" w:cs="Tahoma"/>
        </w:rPr>
        <w:t>o an RFP meeting via-email.  Me</w:t>
      </w:r>
      <w:r w:rsidR="007B3B5E">
        <w:rPr>
          <w:rFonts w:ascii="Tahoma" w:eastAsia="Tahoma" w:hAnsi="Tahoma" w:cs="Tahoma"/>
        </w:rPr>
        <w:t>lissa had SCBEC put on the list. A commitment for this is s</w:t>
      </w:r>
      <w:r w:rsidR="00A836EB">
        <w:rPr>
          <w:rFonts w:ascii="Tahoma" w:eastAsia="Tahoma" w:hAnsi="Tahoma" w:cs="Tahoma"/>
        </w:rPr>
        <w:t>till up for discussion.</w:t>
      </w:r>
    </w:p>
    <w:p w:rsidR="001F0FF1" w:rsidRDefault="001F0FF1" w:rsidP="001F0FF1">
      <w:pPr>
        <w:spacing w:after="0"/>
        <w:ind w:left="1080"/>
        <w:rPr>
          <w:rFonts w:ascii="Tahoma" w:eastAsia="Tahoma" w:hAnsi="Tahoma" w:cs="Tahoma"/>
        </w:rPr>
      </w:pPr>
    </w:p>
    <w:p w:rsidR="001F0FF1" w:rsidRDefault="001F0FF1" w:rsidP="001F0FF1">
      <w:pPr>
        <w:spacing w:after="0"/>
        <w:ind w:left="1080"/>
        <w:rPr>
          <w:rFonts w:ascii="Tahoma" w:eastAsia="Tahoma" w:hAnsi="Tahoma" w:cs="Tahoma"/>
          <w:u w:val="single"/>
        </w:rPr>
      </w:pPr>
      <w:r w:rsidRPr="0044069C">
        <w:rPr>
          <w:rFonts w:ascii="Tahoma" w:eastAsia="Tahoma" w:hAnsi="Tahoma" w:cs="Tahoma"/>
          <w:u w:val="single"/>
        </w:rPr>
        <w:t>Directors Present</w:t>
      </w:r>
    </w:p>
    <w:p w:rsidR="001F0FF1" w:rsidRDefault="001F0FF1" w:rsidP="001F0FF1">
      <w:pPr>
        <w:spacing w:after="0"/>
        <w:ind w:left="1080"/>
        <w:rPr>
          <w:rFonts w:ascii="Tahoma" w:eastAsia="Tahoma" w:hAnsi="Tahoma" w:cs="Tahoma"/>
        </w:rPr>
      </w:pPr>
      <w:r>
        <w:rPr>
          <w:rFonts w:ascii="Tahoma" w:eastAsia="Tahoma" w:hAnsi="Tahoma" w:cs="Tahoma"/>
        </w:rPr>
        <w:t xml:space="preserve">Dick </w:t>
      </w:r>
      <w:proofErr w:type="spellStart"/>
      <w:r>
        <w:rPr>
          <w:rFonts w:ascii="Tahoma" w:eastAsia="Tahoma" w:hAnsi="Tahoma" w:cs="Tahoma"/>
        </w:rPr>
        <w:t>Leshley</w:t>
      </w:r>
      <w:proofErr w:type="spellEnd"/>
      <w:r w:rsidRPr="0044069C">
        <w:rPr>
          <w:rFonts w:ascii="Tahoma" w:eastAsia="Tahoma" w:hAnsi="Tahoma" w:cs="Tahoma"/>
        </w:rPr>
        <w:t xml:space="preserve"> </w:t>
      </w:r>
      <w:r>
        <w:rPr>
          <w:rFonts w:ascii="Tahoma" w:eastAsia="Tahoma" w:hAnsi="Tahoma" w:cs="Tahoma"/>
        </w:rPr>
        <w:t xml:space="preserve">                                  Coos Private Sector/</w:t>
      </w:r>
      <w:r w:rsidRPr="0044069C">
        <w:rPr>
          <w:rFonts w:ascii="Tahoma" w:eastAsia="Tahoma" w:hAnsi="Tahoma" w:cs="Tahoma"/>
        </w:rPr>
        <w:t>Board Chair</w:t>
      </w:r>
    </w:p>
    <w:p w:rsidR="001F0FF1" w:rsidRDefault="001F0FF1" w:rsidP="001F0FF1">
      <w:pPr>
        <w:spacing w:after="0"/>
        <w:ind w:left="1080"/>
        <w:rPr>
          <w:rFonts w:ascii="Tahoma" w:eastAsia="Tahoma" w:hAnsi="Tahoma" w:cs="Tahoma"/>
        </w:rPr>
      </w:pPr>
      <w:r>
        <w:rPr>
          <w:rFonts w:ascii="Tahoma" w:eastAsia="Tahoma" w:hAnsi="Tahoma" w:cs="Tahoma"/>
        </w:rPr>
        <w:t xml:space="preserve">Terry </w:t>
      </w:r>
      <w:proofErr w:type="spellStart"/>
      <w:r>
        <w:rPr>
          <w:rFonts w:ascii="Tahoma" w:eastAsia="Tahoma" w:hAnsi="Tahoma" w:cs="Tahoma"/>
        </w:rPr>
        <w:t>Hanscam</w:t>
      </w:r>
      <w:proofErr w:type="spellEnd"/>
      <w:r>
        <w:rPr>
          <w:rFonts w:ascii="Tahoma" w:eastAsia="Tahoma" w:hAnsi="Tahoma" w:cs="Tahoma"/>
        </w:rPr>
        <w:t xml:space="preserve">                               Coos Private Sector/Board Vice Chair</w:t>
      </w:r>
    </w:p>
    <w:p w:rsidR="001F0FF1" w:rsidRDefault="001F0FF1" w:rsidP="008F04E9">
      <w:pPr>
        <w:spacing w:after="0"/>
        <w:ind w:left="1080"/>
        <w:rPr>
          <w:rFonts w:ascii="Tahoma" w:eastAsia="Tahoma" w:hAnsi="Tahoma" w:cs="Tahoma"/>
        </w:rPr>
      </w:pPr>
      <w:r>
        <w:rPr>
          <w:rFonts w:ascii="Tahoma" w:eastAsia="Tahoma" w:hAnsi="Tahoma" w:cs="Tahoma"/>
        </w:rPr>
        <w:t>J.J. McLeod                                    Coos Private Sector</w:t>
      </w:r>
    </w:p>
    <w:p w:rsidR="008F04E9" w:rsidRDefault="008F04E9" w:rsidP="008F04E9">
      <w:pPr>
        <w:spacing w:after="0"/>
        <w:ind w:left="1080"/>
        <w:rPr>
          <w:rFonts w:ascii="Tahoma" w:eastAsia="Tahoma" w:hAnsi="Tahoma" w:cs="Tahoma"/>
        </w:rPr>
      </w:pPr>
      <w:r>
        <w:rPr>
          <w:rFonts w:ascii="Tahoma" w:eastAsia="Tahoma" w:hAnsi="Tahoma" w:cs="Tahoma"/>
        </w:rPr>
        <w:t>Michelle Martin                               Neighbor Works Umpqua/Treasurer</w:t>
      </w:r>
    </w:p>
    <w:p w:rsidR="001F0FF1" w:rsidRDefault="001F0FF1" w:rsidP="008F04E9">
      <w:pPr>
        <w:spacing w:after="0"/>
        <w:ind w:left="360" w:firstLine="720"/>
        <w:rPr>
          <w:rFonts w:ascii="Tahoma" w:eastAsia="Tahoma" w:hAnsi="Tahoma" w:cs="Tahoma"/>
        </w:rPr>
      </w:pPr>
      <w:r>
        <w:rPr>
          <w:rFonts w:ascii="Tahoma" w:eastAsia="Tahoma" w:hAnsi="Tahoma" w:cs="Tahoma"/>
        </w:rPr>
        <w:t>Commissioner Gold</w:t>
      </w:r>
      <w:r w:rsidR="0087318E">
        <w:rPr>
          <w:rFonts w:ascii="Tahoma" w:eastAsia="Tahoma" w:hAnsi="Tahoma" w:cs="Tahoma"/>
        </w:rPr>
        <w:t xml:space="preserve">                         </w:t>
      </w:r>
      <w:r>
        <w:rPr>
          <w:rFonts w:ascii="Tahoma" w:eastAsia="Tahoma" w:hAnsi="Tahoma" w:cs="Tahoma"/>
        </w:rPr>
        <w:t>Curry Public Sector</w:t>
      </w:r>
      <w:r w:rsidR="0087318E">
        <w:rPr>
          <w:rFonts w:ascii="Tahoma" w:eastAsia="Tahoma" w:hAnsi="Tahoma" w:cs="Tahoma"/>
        </w:rPr>
        <w:t xml:space="preserve"> (By Conference Call)          </w:t>
      </w:r>
    </w:p>
    <w:p w:rsidR="00B3374A" w:rsidRDefault="006F4312" w:rsidP="006F4312">
      <w:pPr>
        <w:spacing w:after="0"/>
        <w:rPr>
          <w:rFonts w:ascii="Tahoma" w:eastAsia="Tahoma" w:hAnsi="Tahoma" w:cs="Tahoma"/>
          <w:bCs/>
        </w:rPr>
      </w:pPr>
      <w:r>
        <w:rPr>
          <w:rFonts w:ascii="Tahoma" w:eastAsia="Tahoma" w:hAnsi="Tahoma" w:cs="Tahoma"/>
          <w:bCs/>
        </w:rPr>
        <w:t xml:space="preserve">                </w:t>
      </w:r>
      <w:r w:rsidR="0087318E" w:rsidRPr="006F4312">
        <w:rPr>
          <w:rFonts w:ascii="Tahoma" w:eastAsia="Tahoma" w:hAnsi="Tahoma" w:cs="Tahoma"/>
          <w:bCs/>
        </w:rPr>
        <w:t xml:space="preserve">Gordon Ross                     </w:t>
      </w:r>
      <w:r>
        <w:rPr>
          <w:rFonts w:ascii="Tahoma" w:eastAsia="Tahoma" w:hAnsi="Tahoma" w:cs="Tahoma"/>
          <w:bCs/>
        </w:rPr>
        <w:t xml:space="preserve">             </w:t>
      </w:r>
      <w:r w:rsidR="0087318E" w:rsidRPr="006F4312">
        <w:rPr>
          <w:rFonts w:ascii="Tahoma" w:eastAsia="Tahoma" w:hAnsi="Tahoma" w:cs="Tahoma"/>
          <w:bCs/>
        </w:rPr>
        <w:t xml:space="preserve">Coos Private Sector    </w:t>
      </w:r>
    </w:p>
    <w:p w:rsidR="0087318E" w:rsidRPr="006F4312" w:rsidRDefault="0087318E" w:rsidP="006F4312">
      <w:pPr>
        <w:spacing w:after="0"/>
        <w:rPr>
          <w:rFonts w:ascii="Tahoma" w:eastAsia="Tahoma" w:hAnsi="Tahoma" w:cs="Tahoma"/>
          <w:bCs/>
        </w:rPr>
      </w:pPr>
      <w:r w:rsidRPr="006F4312">
        <w:rPr>
          <w:rFonts w:ascii="Tahoma" w:eastAsia="Tahoma" w:hAnsi="Tahoma" w:cs="Tahoma"/>
          <w:bCs/>
        </w:rPr>
        <w:t xml:space="preserve">            </w:t>
      </w:r>
      <w:r w:rsidR="00B3374A">
        <w:rPr>
          <w:rFonts w:ascii="Tahoma" w:eastAsia="Tahoma" w:hAnsi="Tahoma" w:cs="Tahoma"/>
          <w:bCs/>
        </w:rPr>
        <w:t xml:space="preserve">    Oscar</w:t>
      </w:r>
      <w:r w:rsidR="00120469">
        <w:rPr>
          <w:rFonts w:ascii="Tahoma" w:eastAsia="Tahoma" w:hAnsi="Tahoma" w:cs="Tahoma"/>
          <w:bCs/>
        </w:rPr>
        <w:t xml:space="preserve"> </w:t>
      </w:r>
      <w:r w:rsidR="00B3374A">
        <w:rPr>
          <w:rFonts w:ascii="Tahoma" w:eastAsia="Tahoma" w:hAnsi="Tahoma" w:cs="Tahoma"/>
          <w:bCs/>
        </w:rPr>
        <w:t>Johnson</w:t>
      </w:r>
    </w:p>
    <w:p w:rsidR="001F0FF1" w:rsidRDefault="001F0FF1" w:rsidP="001F0FF1">
      <w:pPr>
        <w:pStyle w:val="ListParagraph"/>
        <w:spacing w:after="0"/>
        <w:ind w:left="1080"/>
        <w:rPr>
          <w:rFonts w:ascii="Tahoma" w:eastAsia="Tahoma" w:hAnsi="Tahoma" w:cs="Tahoma"/>
          <w:b/>
          <w:bCs/>
        </w:rPr>
      </w:pPr>
    </w:p>
    <w:p w:rsidR="001F0FF1" w:rsidRDefault="001F0FF1" w:rsidP="001F0FF1">
      <w:pPr>
        <w:pStyle w:val="ListParagraph"/>
        <w:spacing w:after="0"/>
        <w:ind w:left="1080"/>
        <w:rPr>
          <w:rFonts w:ascii="Tahoma" w:eastAsia="Tahoma" w:hAnsi="Tahoma" w:cs="Tahoma"/>
          <w:bCs/>
          <w:u w:val="single"/>
        </w:rPr>
      </w:pPr>
      <w:r w:rsidRPr="001F0FF1">
        <w:rPr>
          <w:rFonts w:ascii="Tahoma" w:eastAsia="Tahoma" w:hAnsi="Tahoma" w:cs="Tahoma"/>
          <w:bCs/>
          <w:u w:val="single"/>
        </w:rPr>
        <w:t>STAFF PRESENT</w:t>
      </w:r>
    </w:p>
    <w:p w:rsidR="001F0FF1" w:rsidRDefault="001F0FF1" w:rsidP="001F0FF1">
      <w:pPr>
        <w:pStyle w:val="ListParagraph"/>
        <w:spacing w:after="0"/>
        <w:ind w:left="1080"/>
        <w:rPr>
          <w:rFonts w:ascii="Tahoma" w:eastAsia="Tahoma" w:hAnsi="Tahoma" w:cs="Tahoma"/>
          <w:bCs/>
        </w:rPr>
      </w:pPr>
      <w:r w:rsidRPr="001F0FF1">
        <w:rPr>
          <w:rFonts w:ascii="Tahoma" w:eastAsia="Tahoma" w:hAnsi="Tahoma" w:cs="Tahoma"/>
          <w:bCs/>
        </w:rPr>
        <w:t xml:space="preserve">Melissa </w:t>
      </w:r>
      <w:r>
        <w:rPr>
          <w:rFonts w:ascii="Tahoma" w:eastAsia="Tahoma" w:hAnsi="Tahoma" w:cs="Tahoma"/>
          <w:bCs/>
        </w:rPr>
        <w:t>M</w:t>
      </w:r>
      <w:r w:rsidRPr="001F0FF1">
        <w:rPr>
          <w:rFonts w:ascii="Tahoma" w:eastAsia="Tahoma" w:hAnsi="Tahoma" w:cs="Tahoma"/>
          <w:bCs/>
        </w:rPr>
        <w:t>etz</w:t>
      </w:r>
      <w:r>
        <w:rPr>
          <w:rFonts w:ascii="Tahoma" w:eastAsia="Tahoma" w:hAnsi="Tahoma" w:cs="Tahoma"/>
          <w:bCs/>
        </w:rPr>
        <w:t xml:space="preserve">                                 </w:t>
      </w:r>
      <w:r w:rsidR="0052314D">
        <w:rPr>
          <w:rFonts w:ascii="Tahoma" w:eastAsia="Tahoma" w:hAnsi="Tahoma" w:cs="Tahoma"/>
          <w:bCs/>
        </w:rPr>
        <w:t xml:space="preserve">  South Coast Business Employment Corporation</w:t>
      </w:r>
    </w:p>
    <w:p w:rsidR="0052314D" w:rsidRPr="00B3374A" w:rsidRDefault="0052314D" w:rsidP="00B3374A">
      <w:pPr>
        <w:pStyle w:val="ListParagraph"/>
        <w:spacing w:after="0"/>
        <w:ind w:left="1080"/>
        <w:rPr>
          <w:rFonts w:ascii="Tahoma" w:eastAsia="Tahoma" w:hAnsi="Tahoma" w:cs="Tahoma"/>
          <w:bCs/>
        </w:rPr>
      </w:pPr>
      <w:r>
        <w:rPr>
          <w:rFonts w:ascii="Tahoma" w:eastAsia="Tahoma" w:hAnsi="Tahoma" w:cs="Tahoma"/>
          <w:bCs/>
        </w:rPr>
        <w:t>Sergio Gamino                                SCBEC/ Coos County Area Transit</w:t>
      </w:r>
    </w:p>
    <w:p w:rsidR="00B423D9" w:rsidRDefault="0087318E" w:rsidP="00B423D9">
      <w:pPr>
        <w:pStyle w:val="ListParagraph"/>
        <w:spacing w:after="0"/>
        <w:ind w:left="1080"/>
        <w:rPr>
          <w:rFonts w:ascii="Tahoma" w:eastAsia="Tahoma" w:hAnsi="Tahoma" w:cs="Tahoma"/>
          <w:bCs/>
        </w:rPr>
      </w:pPr>
      <w:r>
        <w:rPr>
          <w:rFonts w:ascii="Tahoma" w:eastAsia="Tahoma" w:hAnsi="Tahoma" w:cs="Tahoma"/>
          <w:bCs/>
        </w:rPr>
        <w:t xml:space="preserve">Rena Langston (By Conference Call) </w:t>
      </w:r>
      <w:r w:rsidR="0052314D">
        <w:rPr>
          <w:rFonts w:ascii="Tahoma" w:eastAsia="Tahoma" w:hAnsi="Tahoma" w:cs="Tahoma"/>
          <w:bCs/>
        </w:rPr>
        <w:t>South Coast Business Employment Corporation</w:t>
      </w:r>
    </w:p>
    <w:p w:rsidR="007539E6" w:rsidRDefault="007539E6" w:rsidP="00B423D9">
      <w:pPr>
        <w:pStyle w:val="ListParagraph"/>
        <w:spacing w:after="0"/>
        <w:ind w:left="1080"/>
        <w:rPr>
          <w:rFonts w:ascii="Tahoma" w:eastAsia="Tahoma" w:hAnsi="Tahoma" w:cs="Tahoma"/>
          <w:bCs/>
        </w:rPr>
      </w:pPr>
    </w:p>
    <w:p w:rsidR="007539E6" w:rsidRDefault="007539E6" w:rsidP="00B423D9">
      <w:pPr>
        <w:pStyle w:val="ListParagraph"/>
        <w:spacing w:after="0"/>
        <w:ind w:left="1080"/>
        <w:rPr>
          <w:rFonts w:ascii="Tahoma" w:eastAsia="Tahoma" w:hAnsi="Tahoma" w:cs="Tahoma"/>
          <w:bCs/>
          <w:u w:val="single"/>
        </w:rPr>
      </w:pPr>
      <w:r w:rsidRPr="007539E6">
        <w:rPr>
          <w:rFonts w:ascii="Tahoma" w:eastAsia="Tahoma" w:hAnsi="Tahoma" w:cs="Tahoma"/>
          <w:bCs/>
          <w:u w:val="single"/>
        </w:rPr>
        <w:t>ABSENT</w:t>
      </w:r>
    </w:p>
    <w:p w:rsidR="007539E6" w:rsidRDefault="007539E6" w:rsidP="00B423D9">
      <w:pPr>
        <w:pStyle w:val="ListParagraph"/>
        <w:spacing w:after="0"/>
        <w:ind w:left="1080"/>
        <w:rPr>
          <w:rFonts w:ascii="Tahoma" w:eastAsia="Tahoma" w:hAnsi="Tahoma" w:cs="Tahoma"/>
          <w:bCs/>
        </w:rPr>
      </w:pPr>
      <w:r w:rsidRPr="007539E6">
        <w:rPr>
          <w:rFonts w:ascii="Tahoma" w:eastAsia="Tahoma" w:hAnsi="Tahoma" w:cs="Tahoma"/>
          <w:bCs/>
        </w:rPr>
        <w:t xml:space="preserve">Melissa </w:t>
      </w:r>
      <w:proofErr w:type="spellStart"/>
      <w:r w:rsidRPr="007539E6">
        <w:rPr>
          <w:rFonts w:ascii="Tahoma" w:eastAsia="Tahoma" w:hAnsi="Tahoma" w:cs="Tahoma"/>
          <w:bCs/>
        </w:rPr>
        <w:t>Dovenspike</w:t>
      </w:r>
      <w:proofErr w:type="spellEnd"/>
      <w:r>
        <w:rPr>
          <w:rFonts w:ascii="Tahoma" w:eastAsia="Tahoma" w:hAnsi="Tahoma" w:cs="Tahoma"/>
          <w:bCs/>
        </w:rPr>
        <w:t xml:space="preserve">                         South Coast Business Employment Corporation</w:t>
      </w:r>
    </w:p>
    <w:p w:rsidR="00F43497" w:rsidRPr="007539E6" w:rsidRDefault="00F43497" w:rsidP="00B423D9">
      <w:pPr>
        <w:pStyle w:val="ListParagraph"/>
        <w:spacing w:after="0"/>
        <w:ind w:left="1080"/>
        <w:rPr>
          <w:rFonts w:ascii="Tahoma" w:eastAsia="Tahoma" w:hAnsi="Tahoma" w:cs="Tahoma"/>
          <w:bCs/>
        </w:rPr>
      </w:pPr>
      <w:r>
        <w:rPr>
          <w:rFonts w:ascii="Tahoma" w:eastAsia="Tahoma" w:hAnsi="Tahoma" w:cs="Tahoma"/>
          <w:bCs/>
        </w:rPr>
        <w:t>Commissioner Sweet                       Coos Public Sector</w:t>
      </w:r>
    </w:p>
    <w:p w:rsidR="0087318E" w:rsidRPr="00BC433E" w:rsidRDefault="0087318E" w:rsidP="0052314D">
      <w:pPr>
        <w:pStyle w:val="ListParagraph"/>
        <w:spacing w:after="0"/>
        <w:ind w:left="1080"/>
        <w:rPr>
          <w:rFonts w:ascii="Tahoma" w:eastAsia="Tahoma" w:hAnsi="Tahoma" w:cs="Tahoma"/>
          <w:b/>
          <w:bCs/>
        </w:rPr>
      </w:pPr>
    </w:p>
    <w:p w:rsidR="00BC433E" w:rsidRDefault="00BC433E" w:rsidP="00BC433E">
      <w:pPr>
        <w:pStyle w:val="ListParagraph"/>
        <w:numPr>
          <w:ilvl w:val="0"/>
          <w:numId w:val="2"/>
        </w:numPr>
        <w:spacing w:after="0"/>
        <w:rPr>
          <w:rFonts w:ascii="Tahoma" w:eastAsia="Tahoma" w:hAnsi="Tahoma" w:cs="Tahoma"/>
          <w:bCs/>
        </w:rPr>
      </w:pPr>
      <w:r w:rsidRPr="00BC433E">
        <w:rPr>
          <w:rFonts w:ascii="Tahoma" w:eastAsia="Tahoma" w:hAnsi="Tahoma" w:cs="Tahoma"/>
          <w:b/>
          <w:bCs/>
        </w:rPr>
        <w:t>Consent Agenda</w:t>
      </w:r>
      <w:r w:rsidR="0087318E" w:rsidRPr="00BC433E">
        <w:rPr>
          <w:rFonts w:ascii="Tahoma" w:eastAsia="Tahoma" w:hAnsi="Tahoma" w:cs="Tahoma"/>
          <w:b/>
          <w:bCs/>
        </w:rPr>
        <w:t xml:space="preserve">   </w:t>
      </w:r>
      <w:r w:rsidR="0087318E" w:rsidRPr="00BC433E">
        <w:rPr>
          <w:rFonts w:ascii="Tahoma" w:eastAsia="Tahoma" w:hAnsi="Tahoma" w:cs="Tahoma"/>
          <w:bCs/>
        </w:rPr>
        <w:t xml:space="preserve">       </w:t>
      </w:r>
    </w:p>
    <w:p w:rsidR="0087318E" w:rsidRDefault="00BC433E" w:rsidP="00BC433E">
      <w:pPr>
        <w:pStyle w:val="ListParagraph"/>
        <w:spacing w:after="0"/>
        <w:ind w:left="1080"/>
        <w:rPr>
          <w:rFonts w:ascii="Tahoma" w:eastAsia="Tahoma" w:hAnsi="Tahoma" w:cs="Tahoma"/>
          <w:bCs/>
        </w:rPr>
      </w:pPr>
      <w:r w:rsidRPr="00BC433E">
        <w:rPr>
          <w:rFonts w:ascii="Tahoma" w:eastAsia="Tahoma" w:hAnsi="Tahoma" w:cs="Tahoma"/>
          <w:b/>
          <w:bCs/>
        </w:rPr>
        <w:t>MOTION:</w:t>
      </w:r>
      <w:r>
        <w:rPr>
          <w:rFonts w:ascii="Tahoma" w:eastAsia="Tahoma" w:hAnsi="Tahoma" w:cs="Tahoma"/>
          <w:bCs/>
        </w:rPr>
        <w:t xml:space="preserve"> </w:t>
      </w:r>
      <w:r w:rsidR="000F64EC">
        <w:rPr>
          <w:rFonts w:ascii="Tahoma" w:eastAsia="Tahoma" w:hAnsi="Tahoma" w:cs="Tahoma"/>
          <w:bCs/>
        </w:rPr>
        <w:t xml:space="preserve">Terry </w:t>
      </w:r>
      <w:proofErr w:type="spellStart"/>
      <w:r w:rsidR="000F64EC">
        <w:rPr>
          <w:rFonts w:ascii="Tahoma" w:eastAsia="Tahoma" w:hAnsi="Tahoma" w:cs="Tahoma"/>
          <w:bCs/>
        </w:rPr>
        <w:t>Hanscam</w:t>
      </w:r>
      <w:proofErr w:type="spellEnd"/>
      <w:r w:rsidR="006102BA">
        <w:rPr>
          <w:rFonts w:ascii="Tahoma" w:eastAsia="Tahoma" w:hAnsi="Tahoma" w:cs="Tahoma"/>
          <w:bCs/>
        </w:rPr>
        <w:t xml:space="preserve"> </w:t>
      </w:r>
      <w:r>
        <w:rPr>
          <w:rFonts w:ascii="Tahoma" w:eastAsia="Tahoma" w:hAnsi="Tahoma" w:cs="Tahoma"/>
          <w:bCs/>
        </w:rPr>
        <w:t>moved to approve the Consent Agenda</w:t>
      </w:r>
      <w:r w:rsidR="00504A5D">
        <w:rPr>
          <w:rFonts w:ascii="Tahoma" w:eastAsia="Tahoma" w:hAnsi="Tahoma" w:cs="Tahoma"/>
          <w:bCs/>
        </w:rPr>
        <w:t>. The moti</w:t>
      </w:r>
      <w:r w:rsidR="000F64EC">
        <w:rPr>
          <w:rFonts w:ascii="Tahoma" w:eastAsia="Tahoma" w:hAnsi="Tahoma" w:cs="Tahoma"/>
          <w:bCs/>
        </w:rPr>
        <w:t xml:space="preserve">on was seconded by Commissioner Sue Gold </w:t>
      </w:r>
      <w:r w:rsidR="006102BA">
        <w:rPr>
          <w:rFonts w:ascii="Tahoma" w:eastAsia="Tahoma" w:hAnsi="Tahoma" w:cs="Tahoma"/>
          <w:bCs/>
        </w:rPr>
        <w:t>and passed unanimously.</w:t>
      </w:r>
    </w:p>
    <w:p w:rsidR="006102BA" w:rsidRDefault="006102BA" w:rsidP="006102BA">
      <w:pPr>
        <w:spacing w:after="0"/>
        <w:rPr>
          <w:rFonts w:ascii="Tahoma" w:eastAsia="Tahoma" w:hAnsi="Tahoma" w:cs="Tahoma"/>
          <w:bCs/>
        </w:rPr>
      </w:pPr>
    </w:p>
    <w:p w:rsidR="006102BA" w:rsidRPr="006102BA" w:rsidRDefault="006102BA" w:rsidP="006102BA">
      <w:pPr>
        <w:pStyle w:val="ListParagraph"/>
        <w:numPr>
          <w:ilvl w:val="0"/>
          <w:numId w:val="2"/>
        </w:numPr>
        <w:spacing w:after="0"/>
        <w:rPr>
          <w:rFonts w:ascii="Tahoma" w:eastAsia="Tahoma" w:hAnsi="Tahoma" w:cs="Tahoma"/>
          <w:bCs/>
        </w:rPr>
      </w:pPr>
      <w:r>
        <w:rPr>
          <w:rFonts w:ascii="Tahoma" w:eastAsia="Tahoma" w:hAnsi="Tahoma" w:cs="Tahoma"/>
          <w:b/>
          <w:bCs/>
        </w:rPr>
        <w:t>Program Updates &amp; Topical Discussion</w:t>
      </w:r>
    </w:p>
    <w:p w:rsidR="006102BA" w:rsidRDefault="006102BA" w:rsidP="006102BA">
      <w:pPr>
        <w:pStyle w:val="ListParagraph"/>
        <w:spacing w:after="0"/>
        <w:ind w:left="1080"/>
        <w:rPr>
          <w:rFonts w:ascii="Tahoma" w:eastAsia="Tahoma" w:hAnsi="Tahoma" w:cs="Tahoma"/>
          <w:b/>
          <w:bCs/>
        </w:rPr>
      </w:pPr>
    </w:p>
    <w:p w:rsidR="002824CC" w:rsidRDefault="002824CC" w:rsidP="00EB7294">
      <w:pPr>
        <w:pStyle w:val="ListParagraph"/>
        <w:numPr>
          <w:ilvl w:val="0"/>
          <w:numId w:val="4"/>
        </w:numPr>
        <w:spacing w:after="0"/>
        <w:ind w:left="1080" w:firstLine="0"/>
        <w:rPr>
          <w:rFonts w:ascii="Tahoma" w:eastAsia="Tahoma" w:hAnsi="Tahoma" w:cs="Tahoma"/>
          <w:bCs/>
        </w:rPr>
      </w:pPr>
      <w:r w:rsidRPr="008D42BE">
        <w:rPr>
          <w:rFonts w:ascii="Tahoma" w:eastAsia="Tahoma" w:hAnsi="Tahoma" w:cs="Tahoma"/>
          <w:bCs/>
        </w:rPr>
        <w:t>Area Agency on Aging</w:t>
      </w:r>
      <w:r w:rsidR="00F53695">
        <w:rPr>
          <w:rFonts w:ascii="Tahoma" w:eastAsia="Tahoma" w:hAnsi="Tahoma" w:cs="Tahoma"/>
          <w:bCs/>
        </w:rPr>
        <w:t xml:space="preserve"> (Presented by Melissa Metz)</w:t>
      </w:r>
    </w:p>
    <w:p w:rsidR="007B3B5E" w:rsidRDefault="00F53695" w:rsidP="007B3B5E">
      <w:pPr>
        <w:pStyle w:val="ListParagraph"/>
        <w:spacing w:after="0"/>
        <w:ind w:left="1080"/>
        <w:rPr>
          <w:rFonts w:ascii="Tahoma" w:eastAsia="Tahoma" w:hAnsi="Tahoma" w:cs="Tahoma"/>
          <w:bCs/>
        </w:rPr>
      </w:pPr>
      <w:r>
        <w:rPr>
          <w:rFonts w:ascii="Tahoma" w:eastAsia="Tahoma" w:hAnsi="Tahoma" w:cs="Tahoma"/>
          <w:bCs/>
        </w:rPr>
        <w:t>Melissa began with yearend statistics. As of June 30</w:t>
      </w:r>
      <w:r w:rsidRPr="00F53695">
        <w:rPr>
          <w:rFonts w:ascii="Tahoma" w:eastAsia="Tahoma" w:hAnsi="Tahoma" w:cs="Tahoma"/>
          <w:bCs/>
          <w:vertAlign w:val="superscript"/>
        </w:rPr>
        <w:t>th</w:t>
      </w:r>
      <w:r>
        <w:rPr>
          <w:rFonts w:ascii="Tahoma" w:eastAsia="Tahoma" w:hAnsi="Tahoma" w:cs="Tahoma"/>
          <w:bCs/>
        </w:rPr>
        <w:t xml:space="preserve"> 150,00</w:t>
      </w:r>
      <w:r w:rsidR="00BA15EF">
        <w:rPr>
          <w:rFonts w:ascii="Tahoma" w:eastAsia="Tahoma" w:hAnsi="Tahoma" w:cs="Tahoma"/>
          <w:bCs/>
        </w:rPr>
        <w:t>0 meals have been served, 11,000</w:t>
      </w:r>
      <w:r>
        <w:rPr>
          <w:rFonts w:ascii="Tahoma" w:eastAsia="Tahoma" w:hAnsi="Tahoma" w:cs="Tahoma"/>
          <w:bCs/>
        </w:rPr>
        <w:t xml:space="preserve"> hours in </w:t>
      </w:r>
      <w:r w:rsidR="00BA15EF">
        <w:rPr>
          <w:rFonts w:ascii="Tahoma" w:eastAsia="Tahoma" w:hAnsi="Tahoma" w:cs="Tahoma"/>
          <w:bCs/>
        </w:rPr>
        <w:t>home services have been furnished</w:t>
      </w:r>
      <w:r>
        <w:rPr>
          <w:rFonts w:ascii="Tahoma" w:eastAsia="Tahoma" w:hAnsi="Tahoma" w:cs="Tahoma"/>
          <w:bCs/>
        </w:rPr>
        <w:t xml:space="preserve">, 62 out of town medical  </w:t>
      </w:r>
      <w:r>
        <w:rPr>
          <w:rFonts w:ascii="Tahoma" w:eastAsia="Tahoma" w:hAnsi="Tahoma" w:cs="Tahoma"/>
          <w:bCs/>
        </w:rPr>
        <w:lastRenderedPageBreak/>
        <w:t>transportation rides have been given, 107 hours of legal services have been provided, 2,329</w:t>
      </w:r>
      <w:r w:rsidR="00BA15EF">
        <w:rPr>
          <w:rFonts w:ascii="Tahoma" w:eastAsia="Tahoma" w:hAnsi="Tahoma" w:cs="Tahoma"/>
          <w:bCs/>
        </w:rPr>
        <w:t xml:space="preserve"> hours of volunteer time</w:t>
      </w:r>
      <w:r>
        <w:rPr>
          <w:rFonts w:ascii="Tahoma" w:eastAsia="Tahoma" w:hAnsi="Tahoma" w:cs="Tahoma"/>
          <w:bCs/>
        </w:rPr>
        <w:t xml:space="preserve"> and there are 6,138 participants utilizing our </w:t>
      </w:r>
    </w:p>
    <w:p w:rsidR="007B3B5E" w:rsidRDefault="007B3B5E" w:rsidP="007B3B5E">
      <w:pPr>
        <w:pStyle w:val="ListParagraph"/>
        <w:spacing w:after="0"/>
        <w:ind w:left="1080"/>
        <w:rPr>
          <w:rFonts w:ascii="Tahoma" w:eastAsia="Tahoma" w:hAnsi="Tahoma" w:cs="Tahoma"/>
          <w:bCs/>
        </w:rPr>
      </w:pPr>
    </w:p>
    <w:p w:rsidR="002C4DAD" w:rsidRPr="007B3B5E" w:rsidRDefault="00F53695" w:rsidP="007B3B5E">
      <w:pPr>
        <w:pStyle w:val="ListParagraph"/>
        <w:spacing w:after="0"/>
        <w:ind w:left="1080"/>
        <w:rPr>
          <w:rFonts w:ascii="Tahoma" w:eastAsia="Tahoma" w:hAnsi="Tahoma" w:cs="Tahoma"/>
          <w:bCs/>
        </w:rPr>
      </w:pPr>
      <w:r>
        <w:rPr>
          <w:rFonts w:ascii="Tahoma" w:eastAsia="Tahoma" w:hAnsi="Tahoma" w:cs="Tahoma"/>
          <w:bCs/>
        </w:rPr>
        <w:t>Tai Chi classes.</w:t>
      </w:r>
      <w:r w:rsidR="002C4DAD">
        <w:rPr>
          <w:rFonts w:ascii="Tahoma" w:eastAsia="Tahoma" w:hAnsi="Tahoma" w:cs="Tahoma"/>
          <w:bCs/>
        </w:rPr>
        <w:t xml:space="preserve">  Coos County Area Agency on Aging is a model in Tai Chi class across the State, no one comes close to our level of participation. These classes </w:t>
      </w:r>
      <w:r w:rsidR="002C4DAD" w:rsidRPr="007B3B5E">
        <w:rPr>
          <w:rFonts w:ascii="Tahoma" w:eastAsia="Tahoma" w:hAnsi="Tahoma" w:cs="Tahoma"/>
          <w:bCs/>
        </w:rPr>
        <w:t>provide better balance for fall prevention.</w:t>
      </w:r>
      <w:r w:rsidR="00CE118C" w:rsidRPr="007B3B5E">
        <w:rPr>
          <w:rFonts w:ascii="Tahoma" w:eastAsia="Tahoma" w:hAnsi="Tahoma" w:cs="Tahoma"/>
          <w:bCs/>
        </w:rPr>
        <w:t xml:space="preserve">  </w:t>
      </w:r>
      <w:r w:rsidR="002C2CF6" w:rsidRPr="007B3B5E">
        <w:rPr>
          <w:rFonts w:ascii="Tahoma" w:eastAsia="Tahoma" w:hAnsi="Tahoma" w:cs="Tahoma"/>
          <w:bCs/>
        </w:rPr>
        <w:t xml:space="preserve">Coos and </w:t>
      </w:r>
      <w:r w:rsidR="002C4DAD" w:rsidRPr="007B3B5E">
        <w:rPr>
          <w:rFonts w:ascii="Tahoma" w:eastAsia="Tahoma" w:hAnsi="Tahoma" w:cs="Tahoma"/>
          <w:bCs/>
        </w:rPr>
        <w:t>Curry County is in need of volunteer drivers for medical rides, requirements include a background check, must have a valid driver’s license and needs to have a vehicle.  Volunteers use their own car for this service.  Commissioner Gold discusses needing better</w:t>
      </w:r>
      <w:r w:rsidR="00120469" w:rsidRPr="007B3B5E">
        <w:rPr>
          <w:rFonts w:ascii="Tahoma" w:eastAsia="Tahoma" w:hAnsi="Tahoma" w:cs="Tahoma"/>
          <w:bCs/>
        </w:rPr>
        <w:t xml:space="preserve"> transportation accommodation for</w:t>
      </w:r>
      <w:r w:rsidR="002C4DAD" w:rsidRPr="007B3B5E">
        <w:rPr>
          <w:rFonts w:ascii="Tahoma" w:eastAsia="Tahoma" w:hAnsi="Tahoma" w:cs="Tahoma"/>
          <w:bCs/>
        </w:rPr>
        <w:t xml:space="preserve"> people needing t</w:t>
      </w:r>
      <w:r w:rsidR="00120469" w:rsidRPr="007B3B5E">
        <w:rPr>
          <w:rFonts w:ascii="Tahoma" w:eastAsia="Tahoma" w:hAnsi="Tahoma" w:cs="Tahoma"/>
          <w:bCs/>
        </w:rPr>
        <w:t xml:space="preserve">o get to Eugene from Curry Co. </w:t>
      </w:r>
      <w:r w:rsidR="002C4DAD" w:rsidRPr="007B3B5E">
        <w:rPr>
          <w:rFonts w:ascii="Tahoma" w:eastAsia="Tahoma" w:hAnsi="Tahoma" w:cs="Tahoma"/>
          <w:bCs/>
        </w:rPr>
        <w:t xml:space="preserve"> She said having that service would be very beneficial.  </w:t>
      </w:r>
      <w:r w:rsidR="001E5A74" w:rsidRPr="007B3B5E">
        <w:rPr>
          <w:rFonts w:ascii="Tahoma" w:eastAsia="Tahoma" w:hAnsi="Tahoma" w:cs="Tahoma"/>
          <w:bCs/>
        </w:rPr>
        <w:t xml:space="preserve">AAA is working with BAH </w:t>
      </w:r>
      <w:r w:rsidR="00120469" w:rsidRPr="007B3B5E">
        <w:rPr>
          <w:rFonts w:ascii="Tahoma" w:eastAsia="Tahoma" w:hAnsi="Tahoma" w:cs="Tahoma"/>
          <w:bCs/>
        </w:rPr>
        <w:t>and WOAH and will be seeing</w:t>
      </w:r>
      <w:r w:rsidR="001E5A74" w:rsidRPr="007B3B5E">
        <w:rPr>
          <w:rFonts w:ascii="Tahoma" w:eastAsia="Tahoma" w:hAnsi="Tahoma" w:cs="Tahoma"/>
          <w:bCs/>
        </w:rPr>
        <w:t xml:space="preserve"> referrals from them for homebound meals.  They are working on entering in on a contract or a scope of work with them and will be able to pr</w:t>
      </w:r>
      <w:r w:rsidR="00CD7C6C" w:rsidRPr="007B3B5E">
        <w:rPr>
          <w:rFonts w:ascii="Tahoma" w:eastAsia="Tahoma" w:hAnsi="Tahoma" w:cs="Tahoma"/>
          <w:bCs/>
        </w:rPr>
        <w:t>o</w:t>
      </w:r>
      <w:r w:rsidR="001E5A74" w:rsidRPr="007B3B5E">
        <w:rPr>
          <w:rFonts w:ascii="Tahoma" w:eastAsia="Tahoma" w:hAnsi="Tahoma" w:cs="Tahoma"/>
          <w:bCs/>
        </w:rPr>
        <w:t xml:space="preserve">vide food and wellness checks </w:t>
      </w:r>
      <w:r w:rsidR="00CD7C6C" w:rsidRPr="007B3B5E">
        <w:rPr>
          <w:rFonts w:ascii="Tahoma" w:eastAsia="Tahoma" w:hAnsi="Tahoma" w:cs="Tahoma"/>
          <w:bCs/>
        </w:rPr>
        <w:t>with a referral</w:t>
      </w:r>
      <w:r w:rsidR="00120469" w:rsidRPr="007B3B5E">
        <w:rPr>
          <w:rFonts w:ascii="Tahoma" w:eastAsia="Tahoma" w:hAnsi="Tahoma" w:cs="Tahoma"/>
          <w:bCs/>
        </w:rPr>
        <w:t>. I</w:t>
      </w:r>
      <w:r w:rsidR="00CD7C6C" w:rsidRPr="007B3B5E">
        <w:rPr>
          <w:rFonts w:ascii="Tahoma" w:eastAsia="Tahoma" w:hAnsi="Tahoma" w:cs="Tahoma"/>
          <w:bCs/>
        </w:rPr>
        <w:t>n turn we</w:t>
      </w:r>
      <w:r w:rsidR="001E5A74" w:rsidRPr="007B3B5E">
        <w:rPr>
          <w:rFonts w:ascii="Tahoma" w:eastAsia="Tahoma" w:hAnsi="Tahoma" w:cs="Tahoma"/>
          <w:bCs/>
        </w:rPr>
        <w:t xml:space="preserve"> hope for reduced hospital return rates</w:t>
      </w:r>
      <w:r w:rsidR="00CD7C6C" w:rsidRPr="007B3B5E">
        <w:rPr>
          <w:rFonts w:ascii="Tahoma" w:eastAsia="Tahoma" w:hAnsi="Tahoma" w:cs="Tahoma"/>
          <w:bCs/>
        </w:rPr>
        <w:t>.</w:t>
      </w:r>
      <w:r w:rsidR="001E5A74" w:rsidRPr="007B3B5E">
        <w:rPr>
          <w:rFonts w:ascii="Tahoma" w:eastAsia="Tahoma" w:hAnsi="Tahoma" w:cs="Tahoma"/>
          <w:bCs/>
        </w:rPr>
        <w:t xml:space="preserve"> </w:t>
      </w:r>
      <w:r w:rsidR="00CD7C6C" w:rsidRPr="007B3B5E">
        <w:rPr>
          <w:rFonts w:ascii="Tahoma" w:eastAsia="Tahoma" w:hAnsi="Tahoma" w:cs="Tahoma"/>
          <w:bCs/>
        </w:rPr>
        <w:t>T</w:t>
      </w:r>
      <w:r w:rsidR="001E5A74" w:rsidRPr="007B3B5E">
        <w:rPr>
          <w:rFonts w:ascii="Tahoma" w:eastAsia="Tahoma" w:hAnsi="Tahoma" w:cs="Tahoma"/>
          <w:bCs/>
        </w:rPr>
        <w:t xml:space="preserve">his will enhance performance for BAH and WOAH.  The hope is that with the Medicaid dollars that’s attached </w:t>
      </w:r>
      <w:r w:rsidR="00CD7C6C" w:rsidRPr="007B3B5E">
        <w:rPr>
          <w:rFonts w:ascii="Tahoma" w:eastAsia="Tahoma" w:hAnsi="Tahoma" w:cs="Tahoma"/>
          <w:bCs/>
        </w:rPr>
        <w:t>to that we can do resource sharing and they can kick some of those dollars our way</w:t>
      </w:r>
      <w:r w:rsidR="00120469" w:rsidRPr="007B3B5E">
        <w:rPr>
          <w:rFonts w:ascii="Tahoma" w:eastAsia="Tahoma" w:hAnsi="Tahoma" w:cs="Tahoma"/>
          <w:bCs/>
        </w:rPr>
        <w:t>.  T</w:t>
      </w:r>
      <w:r w:rsidR="00CD7C6C" w:rsidRPr="007B3B5E">
        <w:rPr>
          <w:rFonts w:ascii="Tahoma" w:eastAsia="Tahoma" w:hAnsi="Tahoma" w:cs="Tahoma"/>
          <w:bCs/>
        </w:rPr>
        <w:t>hat</w:t>
      </w:r>
      <w:r w:rsidR="002C2CF6" w:rsidRPr="007B3B5E">
        <w:rPr>
          <w:rFonts w:ascii="Tahoma" w:eastAsia="Tahoma" w:hAnsi="Tahoma" w:cs="Tahoma"/>
          <w:bCs/>
        </w:rPr>
        <w:t xml:space="preserve"> would cover the costs which </w:t>
      </w:r>
      <w:r w:rsidR="00CD7C6C" w:rsidRPr="007B3B5E">
        <w:rPr>
          <w:rFonts w:ascii="Tahoma" w:eastAsia="Tahoma" w:hAnsi="Tahoma" w:cs="Tahoma"/>
          <w:bCs/>
        </w:rPr>
        <w:t xml:space="preserve">would be a win </w:t>
      </w:r>
      <w:proofErr w:type="spellStart"/>
      <w:r w:rsidR="00CD7C6C" w:rsidRPr="007B3B5E">
        <w:rPr>
          <w:rFonts w:ascii="Tahoma" w:eastAsia="Tahoma" w:hAnsi="Tahoma" w:cs="Tahoma"/>
          <w:bCs/>
        </w:rPr>
        <w:t>win</w:t>
      </w:r>
      <w:proofErr w:type="spellEnd"/>
      <w:r w:rsidR="00CD7C6C" w:rsidRPr="007B3B5E">
        <w:rPr>
          <w:rFonts w:ascii="Tahoma" w:eastAsia="Tahoma" w:hAnsi="Tahoma" w:cs="Tahoma"/>
          <w:bCs/>
        </w:rPr>
        <w:t xml:space="preserve"> for everyone.</w:t>
      </w:r>
      <w:r w:rsidR="002C2CF6" w:rsidRPr="007B3B5E">
        <w:rPr>
          <w:rFonts w:ascii="Tahoma" w:eastAsia="Tahoma" w:hAnsi="Tahoma" w:cs="Tahoma"/>
          <w:bCs/>
        </w:rPr>
        <w:t xml:space="preserve"> </w:t>
      </w:r>
    </w:p>
    <w:p w:rsidR="002C2CF6" w:rsidRDefault="002C2CF6" w:rsidP="00F53695">
      <w:pPr>
        <w:pStyle w:val="ListParagraph"/>
        <w:spacing w:after="0"/>
        <w:ind w:left="1080"/>
        <w:rPr>
          <w:rFonts w:ascii="Tahoma" w:eastAsia="Tahoma" w:hAnsi="Tahoma" w:cs="Tahoma"/>
          <w:bCs/>
        </w:rPr>
      </w:pPr>
      <w:r>
        <w:rPr>
          <w:rFonts w:ascii="Tahoma" w:eastAsia="Tahoma" w:hAnsi="Tahoma" w:cs="Tahoma"/>
          <w:bCs/>
        </w:rPr>
        <w:t>AAA is excited to have added 5 new OPI clients in Curry and are in the process of adding 9 new clients in Coos.  They haven’t had that many new clients since 2015.</w:t>
      </w:r>
    </w:p>
    <w:p w:rsidR="002C2CF6" w:rsidRDefault="002C2CF6" w:rsidP="00F53695">
      <w:pPr>
        <w:pStyle w:val="ListParagraph"/>
        <w:spacing w:after="0"/>
        <w:ind w:left="1080"/>
        <w:rPr>
          <w:rFonts w:ascii="Tahoma" w:eastAsia="Tahoma" w:hAnsi="Tahoma" w:cs="Tahoma"/>
          <w:bCs/>
        </w:rPr>
      </w:pPr>
      <w:r>
        <w:rPr>
          <w:rFonts w:ascii="Tahoma" w:eastAsia="Tahoma" w:hAnsi="Tahoma" w:cs="Tahoma"/>
          <w:bCs/>
        </w:rPr>
        <w:t>MOW saw a reduction of 7,000 meals mainly due to a disastrous contract with Bateman.  The new contract with North Bend School District has been doing very good.  Melissa is working on starting a new Peer Support Program to assist lonely, isolated and depresses seniors.  She will be looking at other sim</w:t>
      </w:r>
      <w:r w:rsidR="002C5151">
        <w:rPr>
          <w:rFonts w:ascii="Tahoma" w:eastAsia="Tahoma" w:hAnsi="Tahoma" w:cs="Tahoma"/>
          <w:bCs/>
        </w:rPr>
        <w:t xml:space="preserve">ilar programs to assist with starting theirs. </w:t>
      </w:r>
    </w:p>
    <w:p w:rsidR="002824CC" w:rsidRDefault="00B220BD" w:rsidP="00EB7294">
      <w:pPr>
        <w:spacing w:after="0"/>
        <w:ind w:left="1080"/>
        <w:rPr>
          <w:rFonts w:ascii="Tahoma" w:eastAsia="Tahoma" w:hAnsi="Tahoma" w:cs="Tahoma"/>
          <w:bCs/>
        </w:rPr>
      </w:pPr>
      <w:r>
        <w:rPr>
          <w:rFonts w:ascii="Tahoma" w:eastAsia="Tahoma" w:hAnsi="Tahoma" w:cs="Tahoma"/>
          <w:bCs/>
        </w:rPr>
        <w:t xml:space="preserve">     </w:t>
      </w:r>
      <w:r w:rsidR="00F45967">
        <w:rPr>
          <w:rFonts w:ascii="Tahoma" w:eastAsia="Tahoma" w:hAnsi="Tahoma" w:cs="Tahoma"/>
          <w:bCs/>
        </w:rPr>
        <w:t xml:space="preserve"> </w:t>
      </w:r>
    </w:p>
    <w:p w:rsidR="008B2C0F" w:rsidRDefault="008B2C0F" w:rsidP="00EB7294">
      <w:pPr>
        <w:spacing w:after="0"/>
        <w:ind w:left="1080"/>
        <w:rPr>
          <w:rFonts w:ascii="Tahoma" w:eastAsia="Tahoma" w:hAnsi="Tahoma" w:cs="Tahoma"/>
          <w:bCs/>
        </w:rPr>
      </w:pPr>
    </w:p>
    <w:p w:rsidR="00E06FBF" w:rsidRDefault="008B2C0F" w:rsidP="00EB7294">
      <w:pPr>
        <w:pStyle w:val="ListParagraph"/>
        <w:numPr>
          <w:ilvl w:val="0"/>
          <w:numId w:val="4"/>
        </w:numPr>
        <w:spacing w:after="0"/>
        <w:ind w:left="1080" w:firstLine="0"/>
        <w:rPr>
          <w:rFonts w:ascii="Tahoma" w:eastAsia="Tahoma" w:hAnsi="Tahoma" w:cs="Tahoma"/>
          <w:bCs/>
        </w:rPr>
      </w:pPr>
      <w:r>
        <w:rPr>
          <w:rFonts w:ascii="Tahoma" w:eastAsia="Tahoma" w:hAnsi="Tahoma" w:cs="Tahoma"/>
          <w:bCs/>
        </w:rPr>
        <w:t>Coos Co</w:t>
      </w:r>
      <w:r w:rsidR="00E06FBF">
        <w:rPr>
          <w:rFonts w:ascii="Tahoma" w:eastAsia="Tahoma" w:hAnsi="Tahoma" w:cs="Tahoma"/>
          <w:bCs/>
        </w:rPr>
        <w:t>unty Area Transit, Sergio Gamino</w:t>
      </w:r>
    </w:p>
    <w:p w:rsidR="008D42BE" w:rsidRDefault="00F022A4" w:rsidP="005545E2">
      <w:pPr>
        <w:tabs>
          <w:tab w:val="left" w:pos="1080"/>
        </w:tabs>
        <w:spacing w:after="0"/>
        <w:ind w:left="1080"/>
        <w:rPr>
          <w:rFonts w:ascii="Tahoma" w:eastAsia="Tahoma" w:hAnsi="Tahoma" w:cs="Tahoma"/>
          <w:bCs/>
        </w:rPr>
      </w:pPr>
      <w:r>
        <w:rPr>
          <w:rFonts w:ascii="Tahoma" w:eastAsia="Tahoma" w:hAnsi="Tahoma" w:cs="Tahoma"/>
          <w:bCs/>
        </w:rPr>
        <w:t>The Bandon Trolley bus has been running since the end of August</w:t>
      </w:r>
      <w:r w:rsidR="00D91AFD">
        <w:rPr>
          <w:rFonts w:ascii="Tahoma" w:eastAsia="Tahoma" w:hAnsi="Tahoma" w:cs="Tahoma"/>
          <w:bCs/>
        </w:rPr>
        <w:t xml:space="preserve">.  This service will end at the end of October and begin again around April.  There are some planned </w:t>
      </w:r>
      <w:r w:rsidR="00E24B82">
        <w:rPr>
          <w:rFonts w:ascii="Tahoma" w:eastAsia="Tahoma" w:hAnsi="Tahoma" w:cs="Tahoma"/>
          <w:bCs/>
        </w:rPr>
        <w:t>target</w:t>
      </w:r>
      <w:r w:rsidR="00D91AFD">
        <w:rPr>
          <w:rFonts w:ascii="Tahoma" w:eastAsia="Tahoma" w:hAnsi="Tahoma" w:cs="Tahoma"/>
          <w:bCs/>
        </w:rPr>
        <w:t xml:space="preserve"> service dates of operation for the Trolley for parades and holida</w:t>
      </w:r>
      <w:r w:rsidR="00E24B82">
        <w:rPr>
          <w:rFonts w:ascii="Tahoma" w:eastAsia="Tahoma" w:hAnsi="Tahoma" w:cs="Tahoma"/>
          <w:bCs/>
        </w:rPr>
        <w:t>ys.  The ODVA shuttle is up and operational,</w:t>
      </w:r>
      <w:r w:rsidR="00D91AFD">
        <w:rPr>
          <w:rFonts w:ascii="Tahoma" w:eastAsia="Tahoma" w:hAnsi="Tahoma" w:cs="Tahoma"/>
          <w:bCs/>
        </w:rPr>
        <w:t xml:space="preserve"> this service is provided Tuesdays and Thursdays to Roseburg and to Eugene on Wednesdays.  This is the first bus to service Coos County that has a wheel chair lift.  </w:t>
      </w:r>
      <w:r w:rsidR="00E24B82">
        <w:rPr>
          <w:rFonts w:ascii="Tahoma" w:eastAsia="Tahoma" w:hAnsi="Tahoma" w:cs="Tahoma"/>
          <w:bCs/>
        </w:rPr>
        <w:t>CCAT terminated their contract with John Watts &amp; Associates (JWA)</w:t>
      </w:r>
      <w:r w:rsidR="002627DA">
        <w:rPr>
          <w:rFonts w:ascii="Tahoma" w:eastAsia="Tahoma" w:hAnsi="Tahoma" w:cs="Tahoma"/>
          <w:bCs/>
        </w:rPr>
        <w:t>, this contract just wasn’t very useful to the company,</w:t>
      </w:r>
      <w:r w:rsidR="00E24B82">
        <w:rPr>
          <w:rFonts w:ascii="Tahoma" w:eastAsia="Tahoma" w:hAnsi="Tahoma" w:cs="Tahoma"/>
          <w:bCs/>
        </w:rPr>
        <w:t xml:space="preserve"> and this has saved them around $20,000.</w:t>
      </w:r>
      <w:r w:rsidR="000B014D">
        <w:rPr>
          <w:rFonts w:ascii="Tahoma" w:eastAsia="Tahoma" w:hAnsi="Tahoma" w:cs="Tahoma"/>
          <w:bCs/>
        </w:rPr>
        <w:t xml:space="preserve">  The Coquille Indian Tribe is still working diligently to meet requirements for the release of funds this could take up to 18 months.  </w:t>
      </w:r>
      <w:r w:rsidR="005545E2">
        <w:rPr>
          <w:rFonts w:ascii="Tahoma" w:eastAsia="Tahoma" w:hAnsi="Tahoma" w:cs="Tahoma"/>
          <w:bCs/>
        </w:rPr>
        <w:t>This grant will fund the third loop for CCAT.   CCAT applied for a grant throug</w:t>
      </w:r>
      <w:r w:rsidR="00D14B20">
        <w:rPr>
          <w:rFonts w:ascii="Tahoma" w:eastAsia="Tahoma" w:hAnsi="Tahoma" w:cs="Tahoma"/>
          <w:bCs/>
        </w:rPr>
        <w:t>h ODOT for $150,000.00 and received $175,000.00</w:t>
      </w:r>
      <w:r w:rsidR="005545E2">
        <w:rPr>
          <w:rFonts w:ascii="Tahoma" w:eastAsia="Tahoma" w:hAnsi="Tahoma" w:cs="Tahoma"/>
          <w:bCs/>
        </w:rPr>
        <w:t xml:space="preserve">.  </w:t>
      </w:r>
      <w:r w:rsidR="000B014D">
        <w:rPr>
          <w:rFonts w:ascii="Tahoma" w:eastAsia="Tahoma" w:hAnsi="Tahoma" w:cs="Tahoma"/>
          <w:bCs/>
        </w:rPr>
        <w:t xml:space="preserve">The new wage tax in Oregon </w:t>
      </w:r>
      <w:r w:rsidR="005545E2">
        <w:rPr>
          <w:rFonts w:ascii="Tahoma" w:eastAsia="Tahoma" w:hAnsi="Tahoma" w:cs="Tahoma"/>
          <w:bCs/>
        </w:rPr>
        <w:t>will provide about $800,000.00 per year going back into the county for public transportation.</w:t>
      </w:r>
      <w:r w:rsidR="00D14B20">
        <w:rPr>
          <w:rFonts w:ascii="Tahoma" w:eastAsia="Tahoma" w:hAnsi="Tahoma" w:cs="Tahoma"/>
          <w:bCs/>
        </w:rPr>
        <w:t xml:space="preserve">  CCAT will have the STIF application in</w:t>
      </w:r>
      <w:r w:rsidR="006C39F2">
        <w:rPr>
          <w:rFonts w:ascii="Tahoma" w:eastAsia="Tahoma" w:hAnsi="Tahoma" w:cs="Tahoma"/>
          <w:bCs/>
        </w:rPr>
        <w:t xml:space="preserve"> by November</w:t>
      </w:r>
      <w:r w:rsidR="00D14B20">
        <w:rPr>
          <w:rFonts w:ascii="Tahoma" w:eastAsia="Tahoma" w:hAnsi="Tahoma" w:cs="Tahoma"/>
          <w:bCs/>
        </w:rPr>
        <w:t xml:space="preserve"> and is positive they w</w:t>
      </w:r>
      <w:r w:rsidR="006C39F2">
        <w:rPr>
          <w:rFonts w:ascii="Tahoma" w:eastAsia="Tahoma" w:hAnsi="Tahoma" w:cs="Tahoma"/>
          <w:bCs/>
        </w:rPr>
        <w:t>ill be meeting all requirements.</w:t>
      </w:r>
      <w:r w:rsidR="009E07C3">
        <w:rPr>
          <w:rFonts w:ascii="Tahoma" w:eastAsia="Tahoma" w:hAnsi="Tahoma" w:cs="Tahoma"/>
          <w:bCs/>
        </w:rPr>
        <w:t xml:space="preserve"> </w:t>
      </w:r>
      <w:r w:rsidR="00724605">
        <w:rPr>
          <w:rFonts w:ascii="Tahoma" w:eastAsia="Tahoma" w:hAnsi="Tahoma" w:cs="Tahoma"/>
          <w:bCs/>
        </w:rPr>
        <w:t>Sergio met with the program manager of ODOT and she is working with him on a statement of work, her reviewed it and sent it back for a final review.  The next step is to send it out and get a request for proposal to find a contractor that will do the work.</w:t>
      </w:r>
    </w:p>
    <w:p w:rsidR="006C39F2" w:rsidRDefault="006C39F2" w:rsidP="005545E2">
      <w:pPr>
        <w:tabs>
          <w:tab w:val="left" w:pos="1080"/>
        </w:tabs>
        <w:spacing w:after="0"/>
        <w:ind w:left="1080"/>
        <w:rPr>
          <w:rFonts w:ascii="Tahoma" w:eastAsia="Tahoma" w:hAnsi="Tahoma" w:cs="Tahoma"/>
          <w:bCs/>
        </w:rPr>
      </w:pPr>
    </w:p>
    <w:p w:rsidR="00B31FF6" w:rsidRDefault="00B31FF6" w:rsidP="00B31FF6">
      <w:pPr>
        <w:pStyle w:val="ListParagraph"/>
        <w:tabs>
          <w:tab w:val="left" w:pos="1080"/>
        </w:tabs>
        <w:spacing w:after="0"/>
        <w:ind w:left="1080"/>
        <w:rPr>
          <w:rFonts w:ascii="Tahoma" w:eastAsia="Tahoma" w:hAnsi="Tahoma" w:cs="Tahoma"/>
          <w:bCs/>
        </w:rPr>
      </w:pPr>
    </w:p>
    <w:p w:rsidR="00B31FF6" w:rsidRDefault="00B31FF6" w:rsidP="00CE118C">
      <w:pPr>
        <w:pStyle w:val="ListParagraph"/>
        <w:tabs>
          <w:tab w:val="left" w:pos="1080"/>
        </w:tabs>
        <w:spacing w:after="0"/>
        <w:ind w:left="1080"/>
        <w:rPr>
          <w:rFonts w:ascii="Tahoma" w:eastAsia="Tahoma" w:hAnsi="Tahoma" w:cs="Tahoma"/>
          <w:bCs/>
        </w:rPr>
      </w:pPr>
    </w:p>
    <w:p w:rsidR="00CE118C" w:rsidRDefault="00CE118C" w:rsidP="00CE118C">
      <w:pPr>
        <w:pStyle w:val="ListParagraph"/>
        <w:tabs>
          <w:tab w:val="left" w:pos="1080"/>
        </w:tabs>
        <w:spacing w:after="0"/>
        <w:ind w:left="1170" w:hanging="90"/>
        <w:rPr>
          <w:rFonts w:ascii="Tahoma" w:eastAsia="Tahoma" w:hAnsi="Tahoma" w:cs="Tahoma"/>
          <w:bCs/>
        </w:rPr>
      </w:pPr>
    </w:p>
    <w:p w:rsidR="008D42BE" w:rsidRPr="00CE118C" w:rsidRDefault="008D42BE" w:rsidP="00CE118C">
      <w:pPr>
        <w:pStyle w:val="ListParagraph"/>
        <w:numPr>
          <w:ilvl w:val="0"/>
          <w:numId w:val="4"/>
        </w:numPr>
        <w:tabs>
          <w:tab w:val="left" w:pos="1080"/>
        </w:tabs>
        <w:spacing w:after="0"/>
        <w:rPr>
          <w:rFonts w:ascii="Tahoma" w:eastAsia="Tahoma" w:hAnsi="Tahoma" w:cs="Tahoma"/>
          <w:bCs/>
        </w:rPr>
      </w:pPr>
      <w:r w:rsidRPr="00CE118C">
        <w:rPr>
          <w:rFonts w:ascii="Tahoma" w:eastAsia="Tahoma" w:hAnsi="Tahoma" w:cs="Tahoma"/>
          <w:bCs/>
        </w:rPr>
        <w:t>Workforce</w:t>
      </w:r>
      <w:r w:rsidR="00FA07AE" w:rsidRPr="00CE118C">
        <w:rPr>
          <w:rFonts w:ascii="Tahoma" w:eastAsia="Tahoma" w:hAnsi="Tahoma" w:cs="Tahoma"/>
          <w:bCs/>
        </w:rPr>
        <w:t xml:space="preserve"> Development</w:t>
      </w:r>
      <w:r w:rsidRPr="00CE118C">
        <w:rPr>
          <w:rFonts w:ascii="Tahoma" w:eastAsia="Tahoma" w:hAnsi="Tahoma" w:cs="Tahoma"/>
          <w:bCs/>
        </w:rPr>
        <w:t>, Rena Langston</w:t>
      </w:r>
    </w:p>
    <w:p w:rsidR="00FF29BE" w:rsidRDefault="00724605" w:rsidP="00724605">
      <w:pPr>
        <w:pStyle w:val="ListParagraph"/>
        <w:tabs>
          <w:tab w:val="left" w:pos="1080"/>
        </w:tabs>
        <w:spacing w:after="0"/>
        <w:ind w:left="1080"/>
        <w:rPr>
          <w:rFonts w:ascii="Tahoma" w:eastAsia="Tahoma" w:hAnsi="Tahoma" w:cs="Tahoma"/>
          <w:bCs/>
        </w:rPr>
      </w:pPr>
      <w:r>
        <w:rPr>
          <w:rFonts w:ascii="Tahoma" w:eastAsia="Tahoma" w:hAnsi="Tahoma" w:cs="Tahoma"/>
          <w:bCs/>
        </w:rPr>
        <w:t>Rena went into the Quarter</w:t>
      </w:r>
      <w:r w:rsidR="00BF780B">
        <w:rPr>
          <w:rFonts w:ascii="Tahoma" w:eastAsia="Tahoma" w:hAnsi="Tahoma" w:cs="Tahoma"/>
          <w:bCs/>
        </w:rPr>
        <w:t>ly Budget for WIOA services.  She discussed the spending and enrollment pe</w:t>
      </w:r>
      <w:r w:rsidR="008F04E9">
        <w:rPr>
          <w:rFonts w:ascii="Tahoma" w:eastAsia="Tahoma" w:hAnsi="Tahoma" w:cs="Tahoma"/>
          <w:bCs/>
        </w:rPr>
        <w:t xml:space="preserve">rcentages per county.  Douglas and Coos County are doing well </w:t>
      </w:r>
    </w:p>
    <w:p w:rsidR="00FF29BE" w:rsidRPr="00B31FF6" w:rsidRDefault="008F04E9" w:rsidP="00B31FF6">
      <w:pPr>
        <w:tabs>
          <w:tab w:val="left" w:pos="1080"/>
        </w:tabs>
        <w:spacing w:after="0"/>
        <w:ind w:left="1080"/>
        <w:rPr>
          <w:rFonts w:ascii="Tahoma" w:eastAsia="Tahoma" w:hAnsi="Tahoma" w:cs="Tahoma"/>
          <w:bCs/>
        </w:rPr>
      </w:pPr>
      <w:proofErr w:type="gramStart"/>
      <w:r w:rsidRPr="00B31FF6">
        <w:rPr>
          <w:rFonts w:ascii="Tahoma" w:eastAsia="Tahoma" w:hAnsi="Tahoma" w:cs="Tahoma"/>
          <w:bCs/>
        </w:rPr>
        <w:t>but</w:t>
      </w:r>
      <w:proofErr w:type="gramEnd"/>
      <w:r w:rsidRPr="00B31FF6">
        <w:rPr>
          <w:rFonts w:ascii="Tahoma" w:eastAsia="Tahoma" w:hAnsi="Tahoma" w:cs="Tahoma"/>
          <w:bCs/>
        </w:rPr>
        <w:t xml:space="preserve"> Curry needs more people coming in </w:t>
      </w:r>
      <w:r w:rsidR="007E4561" w:rsidRPr="00B31FF6">
        <w:rPr>
          <w:rFonts w:ascii="Tahoma" w:eastAsia="Tahoma" w:hAnsi="Tahoma" w:cs="Tahoma"/>
          <w:bCs/>
        </w:rPr>
        <w:t xml:space="preserve">to meet the enrollment and spending numbers.  GFWEX is doing well there are only a couple of enrollments left before </w:t>
      </w:r>
    </w:p>
    <w:p w:rsidR="00724605" w:rsidRPr="00B31FF6" w:rsidRDefault="007E4561" w:rsidP="00B31FF6">
      <w:pPr>
        <w:tabs>
          <w:tab w:val="left" w:pos="1080"/>
        </w:tabs>
        <w:spacing w:after="0"/>
        <w:ind w:left="1080"/>
        <w:rPr>
          <w:rFonts w:ascii="Tahoma" w:eastAsia="Tahoma" w:hAnsi="Tahoma" w:cs="Tahoma"/>
          <w:bCs/>
        </w:rPr>
      </w:pPr>
      <w:proofErr w:type="gramStart"/>
      <w:r w:rsidRPr="00B31FF6">
        <w:rPr>
          <w:rFonts w:ascii="Tahoma" w:eastAsia="Tahoma" w:hAnsi="Tahoma" w:cs="Tahoma"/>
          <w:bCs/>
        </w:rPr>
        <w:t>their</w:t>
      </w:r>
      <w:proofErr w:type="gramEnd"/>
      <w:r w:rsidRPr="00B31FF6">
        <w:rPr>
          <w:rFonts w:ascii="Tahoma" w:eastAsia="Tahoma" w:hAnsi="Tahoma" w:cs="Tahoma"/>
          <w:bCs/>
        </w:rPr>
        <w:t xml:space="preserve"> deadline of December 31</w:t>
      </w:r>
      <w:r w:rsidRPr="00B31FF6">
        <w:rPr>
          <w:rFonts w:ascii="Tahoma" w:eastAsia="Tahoma" w:hAnsi="Tahoma" w:cs="Tahoma"/>
          <w:bCs/>
          <w:vertAlign w:val="superscript"/>
        </w:rPr>
        <w:t>st</w:t>
      </w:r>
      <w:r w:rsidRPr="00B31FF6">
        <w:rPr>
          <w:rFonts w:ascii="Tahoma" w:eastAsia="Tahoma" w:hAnsi="Tahoma" w:cs="Tahoma"/>
          <w:bCs/>
        </w:rPr>
        <w:t xml:space="preserve"> and those should be met i</w:t>
      </w:r>
      <w:r w:rsidR="009A3A66" w:rsidRPr="00B31FF6">
        <w:rPr>
          <w:rFonts w:ascii="Tahoma" w:eastAsia="Tahoma" w:hAnsi="Tahoma" w:cs="Tahoma"/>
          <w:bCs/>
        </w:rPr>
        <w:t xml:space="preserve">n the next week.  Rena will be brainstorming on how to get more bodies through the door in Curry, the lack of participants is not due to our Consultant </w:t>
      </w:r>
      <w:proofErr w:type="spellStart"/>
      <w:r w:rsidR="009A3A66" w:rsidRPr="00B31FF6">
        <w:rPr>
          <w:rFonts w:ascii="Tahoma" w:eastAsia="Tahoma" w:hAnsi="Tahoma" w:cs="Tahoma"/>
          <w:bCs/>
        </w:rPr>
        <w:t>Mellissah</w:t>
      </w:r>
      <w:proofErr w:type="spellEnd"/>
      <w:r w:rsidR="009A3A66" w:rsidRPr="00B31FF6">
        <w:rPr>
          <w:rFonts w:ascii="Tahoma" w:eastAsia="Tahoma" w:hAnsi="Tahoma" w:cs="Tahoma"/>
          <w:bCs/>
        </w:rPr>
        <w:t xml:space="preserve"> but due to lack of folks seeking services.  </w:t>
      </w:r>
      <w:proofErr w:type="spellStart"/>
      <w:r w:rsidR="009A3A66" w:rsidRPr="00B31FF6">
        <w:rPr>
          <w:rFonts w:ascii="Tahoma" w:eastAsia="Tahoma" w:hAnsi="Tahoma" w:cs="Tahoma"/>
          <w:bCs/>
        </w:rPr>
        <w:t>Mellissah</w:t>
      </w:r>
      <w:proofErr w:type="spellEnd"/>
      <w:r w:rsidR="009A3A66" w:rsidRPr="00B31FF6">
        <w:rPr>
          <w:rFonts w:ascii="Tahoma" w:eastAsia="Tahoma" w:hAnsi="Tahoma" w:cs="Tahoma"/>
          <w:bCs/>
        </w:rPr>
        <w:t xml:space="preserve"> has been working with SOWIB Board Members to make contact with employers, unfortunately they didn’t get strong feedback from them.  </w:t>
      </w:r>
      <w:proofErr w:type="spellStart"/>
      <w:r w:rsidR="009A3A66" w:rsidRPr="00B31FF6">
        <w:rPr>
          <w:rFonts w:ascii="Tahoma" w:eastAsia="Tahoma" w:hAnsi="Tahoma" w:cs="Tahoma"/>
          <w:bCs/>
        </w:rPr>
        <w:t>Mellissah</w:t>
      </w:r>
      <w:proofErr w:type="spellEnd"/>
      <w:r w:rsidR="009A3A66" w:rsidRPr="00B31FF6">
        <w:rPr>
          <w:rFonts w:ascii="Tahoma" w:eastAsia="Tahoma" w:hAnsi="Tahoma" w:cs="Tahoma"/>
          <w:bCs/>
        </w:rPr>
        <w:t xml:space="preserve"> will be focusing on Gold Beach and Port </w:t>
      </w:r>
      <w:proofErr w:type="spellStart"/>
      <w:r w:rsidR="009A3A66" w:rsidRPr="00B31FF6">
        <w:rPr>
          <w:rFonts w:ascii="Tahoma" w:eastAsia="Tahoma" w:hAnsi="Tahoma" w:cs="Tahoma"/>
          <w:bCs/>
        </w:rPr>
        <w:t>Orford</w:t>
      </w:r>
      <w:proofErr w:type="spellEnd"/>
      <w:r w:rsidR="009A3A66" w:rsidRPr="00B31FF6">
        <w:rPr>
          <w:rFonts w:ascii="Tahoma" w:eastAsia="Tahoma" w:hAnsi="Tahoma" w:cs="Tahoma"/>
          <w:bCs/>
        </w:rPr>
        <w:t xml:space="preserve"> area rather than Brookings.  Douglas will be using the </w:t>
      </w:r>
      <w:r w:rsidR="00530EFA" w:rsidRPr="00B31FF6">
        <w:rPr>
          <w:rFonts w:ascii="Tahoma" w:eastAsia="Tahoma" w:hAnsi="Tahoma" w:cs="Tahoma"/>
          <w:bCs/>
        </w:rPr>
        <w:t>GFWEX funds that haven’t been used in Curry, they don’t want to lose the opportunity to use those dollars and Rena is positive Douglas can spend it right away.</w:t>
      </w:r>
      <w:r w:rsidR="00E407B8" w:rsidRPr="00B31FF6">
        <w:rPr>
          <w:rFonts w:ascii="Tahoma" w:eastAsia="Tahoma" w:hAnsi="Tahoma" w:cs="Tahoma"/>
          <w:bCs/>
        </w:rPr>
        <w:t xml:space="preserve">  Everyone in the room went over the different issues surrounding the Oregon Employment Department and folks using their services</w:t>
      </w:r>
      <w:r w:rsidR="003511E7" w:rsidRPr="00B31FF6">
        <w:rPr>
          <w:rFonts w:ascii="Tahoma" w:eastAsia="Tahoma" w:hAnsi="Tahoma" w:cs="Tahoma"/>
          <w:bCs/>
        </w:rPr>
        <w:t xml:space="preserve">, internal issues and how they can be addresses, and the relationships between OED and Employers.  </w:t>
      </w:r>
    </w:p>
    <w:p w:rsidR="00724605" w:rsidRDefault="00724605" w:rsidP="00724605">
      <w:pPr>
        <w:pStyle w:val="ListParagraph"/>
        <w:tabs>
          <w:tab w:val="left" w:pos="1080"/>
        </w:tabs>
        <w:spacing w:after="0"/>
        <w:ind w:left="1080"/>
        <w:rPr>
          <w:rFonts w:ascii="Tahoma" w:eastAsia="Tahoma" w:hAnsi="Tahoma" w:cs="Tahoma"/>
          <w:bCs/>
        </w:rPr>
      </w:pPr>
    </w:p>
    <w:p w:rsidR="007A677B" w:rsidRPr="00B31FF6" w:rsidRDefault="007A677B" w:rsidP="00CE118C">
      <w:pPr>
        <w:pStyle w:val="ListParagraph"/>
        <w:numPr>
          <w:ilvl w:val="0"/>
          <w:numId w:val="4"/>
        </w:numPr>
        <w:tabs>
          <w:tab w:val="left" w:pos="1080"/>
        </w:tabs>
        <w:spacing w:after="0"/>
        <w:rPr>
          <w:rFonts w:ascii="Tahoma" w:eastAsia="Tahoma" w:hAnsi="Tahoma" w:cs="Tahoma"/>
          <w:bCs/>
        </w:rPr>
      </w:pPr>
      <w:r w:rsidRPr="00B31FF6">
        <w:rPr>
          <w:rFonts w:ascii="Tahoma" w:eastAsia="Tahoma" w:hAnsi="Tahoma" w:cs="Tahoma"/>
          <w:bCs/>
        </w:rPr>
        <w:t>Healthcare Academy,</w:t>
      </w:r>
    </w:p>
    <w:p w:rsidR="00A07FAE" w:rsidRDefault="003511E7" w:rsidP="00A07FAE">
      <w:pPr>
        <w:tabs>
          <w:tab w:val="left" w:pos="1080"/>
        </w:tabs>
        <w:spacing w:after="0"/>
        <w:ind w:left="1080"/>
        <w:rPr>
          <w:rFonts w:ascii="Tahoma" w:eastAsia="Tahoma" w:hAnsi="Tahoma" w:cs="Tahoma"/>
          <w:bCs/>
        </w:rPr>
      </w:pPr>
      <w:r>
        <w:rPr>
          <w:rFonts w:ascii="Tahoma" w:eastAsia="Tahoma" w:hAnsi="Tahoma" w:cs="Tahoma"/>
          <w:bCs/>
        </w:rPr>
        <w:t>We have officially swapped our CNA 1 Program for the CNA 2 program with Mercy Medical.  We sent out the C</w:t>
      </w:r>
      <w:r w:rsidR="00A07FAE">
        <w:rPr>
          <w:rFonts w:ascii="Tahoma" w:eastAsia="Tahoma" w:hAnsi="Tahoma" w:cs="Tahoma"/>
          <w:bCs/>
        </w:rPr>
        <w:t>NA</w:t>
      </w:r>
      <w:r>
        <w:rPr>
          <w:rFonts w:ascii="Tahoma" w:eastAsia="Tahoma" w:hAnsi="Tahoma" w:cs="Tahoma"/>
          <w:bCs/>
        </w:rPr>
        <w:t xml:space="preserve"> 2 requirements </w:t>
      </w:r>
      <w:r w:rsidR="00A07FAE">
        <w:rPr>
          <w:rFonts w:ascii="Tahoma" w:eastAsia="Tahoma" w:hAnsi="Tahoma" w:cs="Tahoma"/>
          <w:bCs/>
        </w:rPr>
        <w:t>on September 14</w:t>
      </w:r>
      <w:r w:rsidR="00A07FAE" w:rsidRPr="00A07FAE">
        <w:rPr>
          <w:rFonts w:ascii="Tahoma" w:eastAsia="Tahoma" w:hAnsi="Tahoma" w:cs="Tahoma"/>
          <w:bCs/>
          <w:vertAlign w:val="superscript"/>
        </w:rPr>
        <w:t>th</w:t>
      </w:r>
      <w:r w:rsidR="00A07FAE">
        <w:rPr>
          <w:rFonts w:ascii="Tahoma" w:eastAsia="Tahoma" w:hAnsi="Tahoma" w:cs="Tahoma"/>
          <w:bCs/>
        </w:rPr>
        <w:t>.  In general it takes 45 days for processing, and by November we will have authorization to open our CNA 2 class.  Sue talked to BAH on partnering with them but they declined, they are already working with SOCC.  Sue then went to Coquille Hospital and</w:t>
      </w:r>
      <w:r w:rsidR="00EE7E30">
        <w:rPr>
          <w:rFonts w:ascii="Tahoma" w:eastAsia="Tahoma" w:hAnsi="Tahoma" w:cs="Tahoma"/>
          <w:bCs/>
        </w:rPr>
        <w:t xml:space="preserve"> said</w:t>
      </w:r>
      <w:r w:rsidR="00A07FAE">
        <w:rPr>
          <w:rFonts w:ascii="Tahoma" w:eastAsia="Tahoma" w:hAnsi="Tahoma" w:cs="Tahoma"/>
          <w:bCs/>
        </w:rPr>
        <w:t xml:space="preserve"> </w:t>
      </w:r>
      <w:r w:rsidR="00EE7E30">
        <w:rPr>
          <w:rFonts w:ascii="Tahoma" w:eastAsia="Tahoma" w:hAnsi="Tahoma" w:cs="Tahoma"/>
          <w:bCs/>
        </w:rPr>
        <w:t>they would be</w:t>
      </w:r>
      <w:r w:rsidR="00A07FAE">
        <w:rPr>
          <w:rFonts w:ascii="Tahoma" w:eastAsia="Tahoma" w:hAnsi="Tahoma" w:cs="Tahoma"/>
          <w:bCs/>
        </w:rPr>
        <w:t xml:space="preserve"> thrilled to be a part of the CNA 2.  They are interested in sponsoring slots in the CNA 1 class so they can start growing their own CNA 2’s.  Coquille also has the lab space and can provide and instructor</w:t>
      </w:r>
      <w:r w:rsidR="00EE7E30">
        <w:rPr>
          <w:rFonts w:ascii="Tahoma" w:eastAsia="Tahoma" w:hAnsi="Tahoma" w:cs="Tahoma"/>
          <w:bCs/>
        </w:rPr>
        <w:t xml:space="preserve">.  Sue plans on meeting with Hospitals in Bandon, Reedsport, </w:t>
      </w:r>
      <w:r w:rsidR="009E37EE">
        <w:rPr>
          <w:rFonts w:ascii="Tahoma" w:eastAsia="Tahoma" w:hAnsi="Tahoma" w:cs="Tahoma"/>
          <w:bCs/>
        </w:rPr>
        <w:t xml:space="preserve">and possibly Gold Beach.  She also said she would be willing to go to Brookings and offer CNA 2 there as well.  With the closure of Bay Crest we have one less employer to sponsor slots and one less place to hold our clinical portion of the class.  </w:t>
      </w:r>
      <w:proofErr w:type="spellStart"/>
      <w:r w:rsidR="009E37EE">
        <w:rPr>
          <w:rFonts w:ascii="Tahoma" w:eastAsia="Tahoma" w:hAnsi="Tahoma" w:cs="Tahoma"/>
          <w:bCs/>
        </w:rPr>
        <w:t>Avemere</w:t>
      </w:r>
      <w:proofErr w:type="spellEnd"/>
      <w:r w:rsidR="009E37EE">
        <w:rPr>
          <w:rFonts w:ascii="Tahoma" w:eastAsia="Tahoma" w:hAnsi="Tahoma" w:cs="Tahoma"/>
          <w:bCs/>
        </w:rPr>
        <w:t xml:space="preserve"> also can’t assist with </w:t>
      </w:r>
      <w:proofErr w:type="spellStart"/>
      <w:r w:rsidR="009E37EE">
        <w:rPr>
          <w:rFonts w:ascii="Tahoma" w:eastAsia="Tahoma" w:hAnsi="Tahoma" w:cs="Tahoma"/>
          <w:bCs/>
        </w:rPr>
        <w:t>clinical</w:t>
      </w:r>
      <w:r w:rsidR="001A0778">
        <w:rPr>
          <w:rFonts w:ascii="Tahoma" w:eastAsia="Tahoma" w:hAnsi="Tahoma" w:cs="Tahoma"/>
          <w:bCs/>
        </w:rPr>
        <w:t>s</w:t>
      </w:r>
      <w:proofErr w:type="spellEnd"/>
      <w:r w:rsidR="001A0778">
        <w:rPr>
          <w:rFonts w:ascii="Tahoma" w:eastAsia="Tahoma" w:hAnsi="Tahoma" w:cs="Tahoma"/>
          <w:bCs/>
        </w:rPr>
        <w:t xml:space="preserve"> at this time,</w:t>
      </w:r>
      <w:r w:rsidR="009E37EE">
        <w:rPr>
          <w:rFonts w:ascii="Tahoma" w:eastAsia="Tahoma" w:hAnsi="Tahoma" w:cs="Tahoma"/>
          <w:bCs/>
        </w:rPr>
        <w:t xml:space="preserve"> </w:t>
      </w:r>
      <w:r w:rsidR="001A0778">
        <w:rPr>
          <w:rFonts w:ascii="Tahoma" w:eastAsia="Tahoma" w:hAnsi="Tahoma" w:cs="Tahoma"/>
          <w:bCs/>
        </w:rPr>
        <w:t>s</w:t>
      </w:r>
      <w:r w:rsidR="009E37EE">
        <w:rPr>
          <w:rFonts w:ascii="Tahoma" w:eastAsia="Tahoma" w:hAnsi="Tahoma" w:cs="Tahoma"/>
          <w:bCs/>
        </w:rPr>
        <w:t>o it is critical to reach out to</w:t>
      </w:r>
      <w:r w:rsidR="001A0778">
        <w:rPr>
          <w:rFonts w:ascii="Tahoma" w:eastAsia="Tahoma" w:hAnsi="Tahoma" w:cs="Tahoma"/>
          <w:bCs/>
        </w:rPr>
        <w:t xml:space="preserve"> the</w:t>
      </w:r>
      <w:r w:rsidR="009E37EE">
        <w:rPr>
          <w:rFonts w:ascii="Tahoma" w:eastAsia="Tahoma" w:hAnsi="Tahoma" w:cs="Tahoma"/>
          <w:bCs/>
        </w:rPr>
        <w:t xml:space="preserve"> facilities and get CNA traffic flowing.</w:t>
      </w:r>
    </w:p>
    <w:p w:rsidR="009E37EE" w:rsidRDefault="009E37EE" w:rsidP="00A07FAE">
      <w:pPr>
        <w:tabs>
          <w:tab w:val="left" w:pos="1080"/>
        </w:tabs>
        <w:spacing w:after="0"/>
        <w:ind w:left="1080"/>
        <w:rPr>
          <w:rFonts w:ascii="Tahoma" w:eastAsia="Tahoma" w:hAnsi="Tahoma" w:cs="Tahoma"/>
          <w:bCs/>
        </w:rPr>
      </w:pPr>
    </w:p>
    <w:p w:rsidR="003A6C9D" w:rsidRPr="00CC70CC" w:rsidRDefault="00272BE1" w:rsidP="00CC70CC">
      <w:pPr>
        <w:pStyle w:val="ListParagraph"/>
        <w:numPr>
          <w:ilvl w:val="0"/>
          <w:numId w:val="2"/>
        </w:numPr>
        <w:tabs>
          <w:tab w:val="left" w:pos="1080"/>
        </w:tabs>
        <w:spacing w:after="0"/>
        <w:ind w:hanging="360"/>
        <w:rPr>
          <w:rFonts w:ascii="Tahoma" w:eastAsia="Tahoma" w:hAnsi="Tahoma" w:cs="Tahoma"/>
          <w:b/>
          <w:bCs/>
        </w:rPr>
      </w:pPr>
      <w:r>
        <w:rPr>
          <w:rFonts w:ascii="Tahoma" w:eastAsia="Tahoma" w:hAnsi="Tahoma" w:cs="Tahoma"/>
          <w:b/>
          <w:bCs/>
        </w:rPr>
        <w:t xml:space="preserve"> </w:t>
      </w:r>
      <w:r w:rsidR="003A6C9D" w:rsidRPr="00CC70CC">
        <w:rPr>
          <w:rFonts w:ascii="Tahoma" w:eastAsia="Tahoma" w:hAnsi="Tahoma" w:cs="Tahoma"/>
          <w:b/>
          <w:bCs/>
        </w:rPr>
        <w:t>ADMINISTRATIVE</w:t>
      </w:r>
    </w:p>
    <w:p w:rsidR="00855AC5" w:rsidRPr="001A0778" w:rsidRDefault="001A0778" w:rsidP="00EB7294">
      <w:pPr>
        <w:pStyle w:val="ListParagraph"/>
        <w:numPr>
          <w:ilvl w:val="0"/>
          <w:numId w:val="5"/>
        </w:numPr>
        <w:spacing w:after="0"/>
        <w:ind w:left="1080" w:firstLine="0"/>
        <w:rPr>
          <w:rFonts w:ascii="Tahoma" w:eastAsia="Tahoma" w:hAnsi="Tahoma" w:cs="Tahoma"/>
          <w:bCs/>
        </w:rPr>
      </w:pPr>
      <w:r>
        <w:rPr>
          <w:rFonts w:ascii="Tahoma" w:eastAsia="Tahoma" w:hAnsi="Tahoma" w:cs="Tahoma"/>
          <w:b/>
          <w:bCs/>
        </w:rPr>
        <w:t>Building Maintenance</w:t>
      </w:r>
      <w:r w:rsidR="00855AC5">
        <w:rPr>
          <w:rFonts w:ascii="Tahoma" w:eastAsia="Tahoma" w:hAnsi="Tahoma" w:cs="Tahoma"/>
          <w:b/>
          <w:bCs/>
        </w:rPr>
        <w:t xml:space="preserve">: </w:t>
      </w:r>
    </w:p>
    <w:p w:rsidR="001A0778" w:rsidRDefault="001A0778" w:rsidP="001A0778">
      <w:pPr>
        <w:pStyle w:val="ListParagraph"/>
        <w:spacing w:after="0"/>
        <w:ind w:left="1080"/>
        <w:rPr>
          <w:rFonts w:ascii="Tahoma" w:eastAsia="Tahoma" w:hAnsi="Tahoma" w:cs="Tahoma"/>
          <w:bCs/>
        </w:rPr>
      </w:pPr>
      <w:r>
        <w:rPr>
          <w:rFonts w:ascii="Tahoma" w:eastAsia="Tahoma" w:hAnsi="Tahoma" w:cs="Tahoma"/>
          <w:bCs/>
        </w:rPr>
        <w:t>Scott Trailer has started maintenance on the south side of the building this week, leaks and moisture issues are getting taken care of.</w:t>
      </w:r>
    </w:p>
    <w:p w:rsidR="00CE118C" w:rsidRDefault="00CE118C" w:rsidP="001A0778">
      <w:pPr>
        <w:pStyle w:val="ListParagraph"/>
        <w:spacing w:after="0"/>
        <w:ind w:left="1080"/>
        <w:rPr>
          <w:rFonts w:ascii="Tahoma" w:eastAsia="Tahoma" w:hAnsi="Tahoma" w:cs="Tahoma"/>
          <w:b/>
          <w:bCs/>
        </w:rPr>
      </w:pPr>
    </w:p>
    <w:p w:rsidR="00D97A94" w:rsidRDefault="00360527" w:rsidP="001A0778">
      <w:pPr>
        <w:pStyle w:val="ListParagraph"/>
        <w:spacing w:after="0"/>
        <w:ind w:left="1080"/>
        <w:rPr>
          <w:rFonts w:ascii="Tahoma" w:eastAsia="Tahoma" w:hAnsi="Tahoma" w:cs="Tahoma"/>
          <w:bCs/>
        </w:rPr>
      </w:pPr>
      <w:r w:rsidRPr="00360527">
        <w:rPr>
          <w:rFonts w:ascii="Tahoma" w:eastAsia="Tahoma" w:hAnsi="Tahoma" w:cs="Tahoma"/>
          <w:b/>
          <w:bCs/>
        </w:rPr>
        <w:t>B.</w:t>
      </w:r>
      <w:r>
        <w:rPr>
          <w:rFonts w:ascii="Tahoma" w:eastAsia="Tahoma" w:hAnsi="Tahoma" w:cs="Tahoma"/>
          <w:bCs/>
        </w:rPr>
        <w:t xml:space="preserve"> </w:t>
      </w:r>
      <w:r w:rsidR="00D97A94">
        <w:rPr>
          <w:rFonts w:ascii="Tahoma" w:eastAsia="Tahoma" w:hAnsi="Tahoma" w:cs="Tahoma"/>
          <w:b/>
          <w:bCs/>
        </w:rPr>
        <w:t>Security</w:t>
      </w:r>
    </w:p>
    <w:p w:rsidR="001A0778" w:rsidRDefault="001A0778" w:rsidP="003354A1">
      <w:pPr>
        <w:pStyle w:val="ListParagraph"/>
        <w:spacing w:after="0"/>
        <w:ind w:left="1080"/>
        <w:rPr>
          <w:rFonts w:ascii="Tahoma" w:eastAsia="Tahoma" w:hAnsi="Tahoma" w:cs="Tahoma"/>
          <w:bCs/>
        </w:rPr>
      </w:pPr>
      <w:r>
        <w:rPr>
          <w:rFonts w:ascii="Tahoma" w:eastAsia="Tahoma" w:hAnsi="Tahoma" w:cs="Tahoma"/>
          <w:bCs/>
        </w:rPr>
        <w:t>Sergio has made major improvements on security here at SCBEC</w:t>
      </w:r>
      <w:r w:rsidR="00360527">
        <w:rPr>
          <w:rFonts w:ascii="Tahoma" w:eastAsia="Tahoma" w:hAnsi="Tahoma" w:cs="Tahoma"/>
          <w:bCs/>
        </w:rPr>
        <w:t xml:space="preserve"> and CCAT</w:t>
      </w:r>
      <w:r>
        <w:rPr>
          <w:rFonts w:ascii="Tahoma" w:eastAsia="Tahoma" w:hAnsi="Tahoma" w:cs="Tahoma"/>
          <w:bCs/>
        </w:rPr>
        <w:t xml:space="preserve">, we have all new security cameras installed.  </w:t>
      </w:r>
      <w:r w:rsidR="00360527">
        <w:rPr>
          <w:rFonts w:ascii="Tahoma" w:eastAsia="Tahoma" w:hAnsi="Tahoma" w:cs="Tahoma"/>
          <w:bCs/>
        </w:rPr>
        <w:t xml:space="preserve">These 16 cameras gives complete coverage of </w:t>
      </w:r>
      <w:r w:rsidR="00360527">
        <w:rPr>
          <w:rFonts w:ascii="Tahoma" w:eastAsia="Tahoma" w:hAnsi="Tahoma" w:cs="Tahoma"/>
          <w:bCs/>
        </w:rPr>
        <w:lastRenderedPageBreak/>
        <w:t xml:space="preserve">surveillance 24 hours a day.  </w:t>
      </w:r>
      <w:r w:rsidR="003354A1">
        <w:rPr>
          <w:rFonts w:ascii="Tahoma" w:eastAsia="Tahoma" w:hAnsi="Tahoma" w:cs="Tahoma"/>
          <w:bCs/>
        </w:rPr>
        <w:t>He is helping the Front Desk create new safety habits, and keeping us aware at all times.</w:t>
      </w:r>
    </w:p>
    <w:p w:rsidR="00CE118C" w:rsidRDefault="00CE118C" w:rsidP="00CE118C">
      <w:pPr>
        <w:spacing w:after="0"/>
        <w:ind w:firstLine="1080"/>
        <w:rPr>
          <w:rFonts w:ascii="Tahoma" w:eastAsia="Tahoma" w:hAnsi="Tahoma" w:cs="Tahoma"/>
          <w:b/>
          <w:bCs/>
        </w:rPr>
      </w:pPr>
    </w:p>
    <w:p w:rsidR="00D97A94" w:rsidRPr="00B31FF6" w:rsidRDefault="00360527" w:rsidP="00F43497">
      <w:pPr>
        <w:spacing w:after="0"/>
        <w:ind w:left="360" w:firstLine="720"/>
        <w:rPr>
          <w:rFonts w:ascii="Tahoma" w:eastAsia="Tahoma" w:hAnsi="Tahoma" w:cs="Tahoma"/>
          <w:b/>
          <w:bCs/>
        </w:rPr>
      </w:pPr>
      <w:r w:rsidRPr="00B31FF6">
        <w:rPr>
          <w:rFonts w:ascii="Tahoma" w:eastAsia="Tahoma" w:hAnsi="Tahoma" w:cs="Tahoma"/>
          <w:b/>
          <w:bCs/>
        </w:rPr>
        <w:t>C.</w:t>
      </w:r>
      <w:r w:rsidRPr="00B31FF6">
        <w:rPr>
          <w:rFonts w:ascii="Tahoma" w:eastAsia="Tahoma" w:hAnsi="Tahoma" w:cs="Tahoma"/>
          <w:bCs/>
        </w:rPr>
        <w:t xml:space="preserve"> </w:t>
      </w:r>
      <w:r w:rsidR="00D97A94" w:rsidRPr="00B31FF6">
        <w:rPr>
          <w:rFonts w:ascii="Tahoma" w:eastAsia="Tahoma" w:hAnsi="Tahoma" w:cs="Tahoma"/>
          <w:b/>
          <w:bCs/>
        </w:rPr>
        <w:t xml:space="preserve">Website </w:t>
      </w:r>
    </w:p>
    <w:p w:rsidR="00360527" w:rsidRPr="003354A1" w:rsidRDefault="00360527" w:rsidP="003354A1">
      <w:pPr>
        <w:pStyle w:val="ListParagraph"/>
        <w:spacing w:after="0"/>
        <w:ind w:left="1080"/>
        <w:rPr>
          <w:rFonts w:ascii="Tahoma" w:eastAsia="Tahoma" w:hAnsi="Tahoma" w:cs="Tahoma"/>
          <w:bCs/>
        </w:rPr>
      </w:pPr>
      <w:r>
        <w:rPr>
          <w:rFonts w:ascii="Tahoma" w:eastAsia="Tahoma" w:hAnsi="Tahoma" w:cs="Tahoma"/>
          <w:bCs/>
        </w:rPr>
        <w:t>Our website needs a complete make over</w:t>
      </w:r>
      <w:r w:rsidR="00DA1F7B">
        <w:rPr>
          <w:rFonts w:ascii="Tahoma" w:eastAsia="Tahoma" w:hAnsi="Tahoma" w:cs="Tahoma"/>
          <w:bCs/>
        </w:rPr>
        <w:t>.  Melissa reached out to a vender that works with Non-Profit</w:t>
      </w:r>
      <w:r w:rsidR="007B3B5E">
        <w:rPr>
          <w:rFonts w:ascii="Tahoma" w:eastAsia="Tahoma" w:hAnsi="Tahoma" w:cs="Tahoma"/>
          <w:bCs/>
        </w:rPr>
        <w:t xml:space="preserve"> agencies</w:t>
      </w:r>
      <w:r w:rsidR="00DA1F7B">
        <w:rPr>
          <w:rFonts w:ascii="Tahoma" w:eastAsia="Tahoma" w:hAnsi="Tahoma" w:cs="Tahoma"/>
          <w:bCs/>
        </w:rPr>
        <w:t>, t</w:t>
      </w:r>
      <w:r w:rsidR="007B3B5E">
        <w:rPr>
          <w:rFonts w:ascii="Tahoma" w:eastAsia="Tahoma" w:hAnsi="Tahoma" w:cs="Tahoma"/>
          <w:bCs/>
        </w:rPr>
        <w:t>he contract is</w:t>
      </w:r>
      <w:r w:rsidR="00DA1F7B">
        <w:rPr>
          <w:rFonts w:ascii="Tahoma" w:eastAsia="Tahoma" w:hAnsi="Tahoma" w:cs="Tahoma"/>
          <w:bCs/>
        </w:rPr>
        <w:t xml:space="preserve"> $3,000.00 for the Website buildout.  She will choose a minimum of pages, what that will do is establish a group of templates</w:t>
      </w:r>
      <w:r w:rsidR="007B3B5E">
        <w:rPr>
          <w:rFonts w:ascii="Tahoma" w:eastAsia="Tahoma" w:hAnsi="Tahoma" w:cs="Tahoma"/>
          <w:bCs/>
        </w:rPr>
        <w:t>.  Once we have a group of templates, staff and managers can buildout the website, this will also help groom skills. There will be a 2 hour training.</w:t>
      </w:r>
    </w:p>
    <w:p w:rsidR="00B31FF6" w:rsidRPr="00B31FF6" w:rsidRDefault="00B31FF6" w:rsidP="00B31FF6">
      <w:pPr>
        <w:spacing w:after="0"/>
        <w:ind w:left="1080"/>
        <w:rPr>
          <w:rFonts w:ascii="Tahoma" w:eastAsia="Tahoma" w:hAnsi="Tahoma" w:cs="Tahoma"/>
          <w:b/>
          <w:bCs/>
        </w:rPr>
      </w:pPr>
    </w:p>
    <w:p w:rsidR="00D97A94" w:rsidRDefault="00D97A94" w:rsidP="00B31FF6">
      <w:pPr>
        <w:pStyle w:val="ListParagraph"/>
        <w:numPr>
          <w:ilvl w:val="0"/>
          <w:numId w:val="7"/>
        </w:numPr>
        <w:spacing w:after="0"/>
        <w:ind w:left="1440"/>
        <w:rPr>
          <w:rFonts w:ascii="Tahoma" w:eastAsia="Tahoma" w:hAnsi="Tahoma" w:cs="Tahoma"/>
          <w:b/>
          <w:bCs/>
        </w:rPr>
      </w:pPr>
      <w:r w:rsidRPr="009A00DC">
        <w:rPr>
          <w:rFonts w:ascii="Tahoma" w:eastAsia="Tahoma" w:hAnsi="Tahoma" w:cs="Tahoma"/>
          <w:b/>
          <w:bCs/>
        </w:rPr>
        <w:t>Personnel Policies</w:t>
      </w:r>
    </w:p>
    <w:p w:rsidR="009A00DC" w:rsidRPr="009A00DC" w:rsidRDefault="009A00DC" w:rsidP="009A00DC">
      <w:pPr>
        <w:spacing w:after="0"/>
        <w:ind w:left="1080"/>
        <w:rPr>
          <w:rFonts w:ascii="Tahoma" w:eastAsia="Tahoma" w:hAnsi="Tahoma" w:cs="Tahoma"/>
          <w:bCs/>
        </w:rPr>
      </w:pPr>
      <w:r>
        <w:rPr>
          <w:rFonts w:ascii="Tahoma" w:eastAsia="Tahoma" w:hAnsi="Tahoma" w:cs="Tahoma"/>
          <w:bCs/>
        </w:rPr>
        <w:t>Melissa asked the Board to read this policy as soon as possible.  This needs to be done by the 5</w:t>
      </w:r>
      <w:r w:rsidRPr="009A00DC">
        <w:rPr>
          <w:rFonts w:ascii="Tahoma" w:eastAsia="Tahoma" w:hAnsi="Tahoma" w:cs="Tahoma"/>
          <w:bCs/>
          <w:vertAlign w:val="superscript"/>
        </w:rPr>
        <w:t>th</w:t>
      </w:r>
      <w:r>
        <w:rPr>
          <w:rFonts w:ascii="Tahoma" w:eastAsia="Tahoma" w:hAnsi="Tahoma" w:cs="Tahoma"/>
          <w:bCs/>
        </w:rPr>
        <w:t xml:space="preserve"> of November.  There will be a vote via e-mail for adoption.</w:t>
      </w:r>
    </w:p>
    <w:p w:rsidR="00D97A94" w:rsidRPr="00D97A94" w:rsidRDefault="00D97A94" w:rsidP="00D97A94">
      <w:pPr>
        <w:spacing w:after="0"/>
        <w:ind w:left="1080"/>
        <w:rPr>
          <w:rFonts w:ascii="Tahoma" w:eastAsia="Tahoma" w:hAnsi="Tahoma" w:cs="Tahoma"/>
          <w:b/>
          <w:bCs/>
        </w:rPr>
      </w:pPr>
    </w:p>
    <w:p w:rsidR="00DA46ED" w:rsidRDefault="00DA46ED" w:rsidP="00EB7294">
      <w:pPr>
        <w:pStyle w:val="ListParagraph"/>
        <w:spacing w:after="0"/>
        <w:ind w:left="1080"/>
        <w:rPr>
          <w:rFonts w:ascii="Tahoma" w:eastAsia="Tahoma" w:hAnsi="Tahoma" w:cs="Tahoma"/>
          <w:bCs/>
        </w:rPr>
      </w:pPr>
      <w:r>
        <w:rPr>
          <w:rFonts w:ascii="Tahoma" w:eastAsia="Tahoma" w:hAnsi="Tahoma" w:cs="Tahoma"/>
          <w:bCs/>
        </w:rPr>
        <w:t xml:space="preserve">                                                                                                                                           </w:t>
      </w:r>
    </w:p>
    <w:p w:rsidR="00B220BD" w:rsidRDefault="00B220BD" w:rsidP="00EB7294">
      <w:pPr>
        <w:tabs>
          <w:tab w:val="left" w:pos="1080"/>
        </w:tabs>
        <w:spacing w:after="0"/>
        <w:ind w:left="1080"/>
        <w:rPr>
          <w:rFonts w:ascii="Tahoma" w:eastAsia="Tahoma" w:hAnsi="Tahoma" w:cs="Tahoma"/>
          <w:bCs/>
        </w:rPr>
      </w:pPr>
    </w:p>
    <w:p w:rsidR="00B220BD" w:rsidRDefault="0014185E" w:rsidP="00EB7294">
      <w:pPr>
        <w:pStyle w:val="ListParagraph"/>
        <w:numPr>
          <w:ilvl w:val="0"/>
          <w:numId w:val="2"/>
        </w:numPr>
        <w:tabs>
          <w:tab w:val="left" w:pos="1080"/>
        </w:tabs>
        <w:spacing w:after="0"/>
        <w:ind w:firstLine="0"/>
        <w:rPr>
          <w:rFonts w:ascii="Tahoma" w:eastAsia="Tahoma" w:hAnsi="Tahoma" w:cs="Tahoma"/>
          <w:b/>
          <w:bCs/>
        </w:rPr>
      </w:pPr>
      <w:r>
        <w:rPr>
          <w:rFonts w:ascii="Tahoma" w:eastAsia="Tahoma" w:hAnsi="Tahoma" w:cs="Tahoma"/>
          <w:b/>
          <w:bCs/>
        </w:rPr>
        <w:t>Board Member Reports/Comments</w:t>
      </w:r>
    </w:p>
    <w:p w:rsidR="009A00DC" w:rsidRPr="009A00DC" w:rsidRDefault="009A00DC" w:rsidP="00BF0157">
      <w:pPr>
        <w:pStyle w:val="ListParagraph"/>
        <w:spacing w:after="0"/>
        <w:ind w:left="1440"/>
        <w:rPr>
          <w:rFonts w:ascii="Tahoma" w:eastAsia="Tahoma" w:hAnsi="Tahoma" w:cs="Tahoma"/>
          <w:bCs/>
        </w:rPr>
      </w:pPr>
      <w:r>
        <w:rPr>
          <w:rFonts w:ascii="Tahoma" w:eastAsia="Tahoma" w:hAnsi="Tahoma" w:cs="Tahoma"/>
          <w:bCs/>
        </w:rPr>
        <w:t xml:space="preserve">Everyone in the room welcomed </w:t>
      </w:r>
      <w:r w:rsidR="00FF29BE">
        <w:rPr>
          <w:rFonts w:ascii="Tahoma" w:eastAsia="Tahoma" w:hAnsi="Tahoma" w:cs="Tahoma"/>
          <w:bCs/>
        </w:rPr>
        <w:t>Oscar</w:t>
      </w:r>
      <w:r>
        <w:rPr>
          <w:rFonts w:ascii="Tahoma" w:eastAsia="Tahoma" w:hAnsi="Tahoma" w:cs="Tahoma"/>
          <w:bCs/>
        </w:rPr>
        <w:t xml:space="preserve"> Johnson back to the Board, his new title will be discussed at the next meeting. So a big welcome Back!!  </w:t>
      </w:r>
      <w:r w:rsidR="00BF0157">
        <w:rPr>
          <w:rFonts w:ascii="Tahoma" w:eastAsia="Tahoma" w:hAnsi="Tahoma" w:cs="Tahoma"/>
          <w:bCs/>
        </w:rPr>
        <w:t xml:space="preserve">Michelle commented that they hired two new folks to Neighbor Works Umpqua, </w:t>
      </w:r>
      <w:r w:rsidR="00FF29BE">
        <w:rPr>
          <w:rFonts w:ascii="Tahoma" w:eastAsia="Tahoma" w:hAnsi="Tahoma" w:cs="Tahoma"/>
          <w:bCs/>
        </w:rPr>
        <w:t>Daniella</w:t>
      </w:r>
      <w:r w:rsidR="00F43497">
        <w:rPr>
          <w:rFonts w:ascii="Tahoma" w:eastAsia="Tahoma" w:hAnsi="Tahoma" w:cs="Tahoma"/>
          <w:bCs/>
        </w:rPr>
        <w:t xml:space="preserve"> Williams</w:t>
      </w:r>
      <w:r w:rsidR="00BF0157">
        <w:rPr>
          <w:rFonts w:ascii="Tahoma" w:eastAsia="Tahoma" w:hAnsi="Tahoma" w:cs="Tahoma"/>
          <w:bCs/>
        </w:rPr>
        <w:t xml:space="preserve"> for Coastal Foods and Robert </w:t>
      </w:r>
      <w:proofErr w:type="spellStart"/>
      <w:r w:rsidR="00BF0157">
        <w:rPr>
          <w:rFonts w:ascii="Tahoma" w:eastAsia="Tahoma" w:hAnsi="Tahoma" w:cs="Tahoma"/>
          <w:bCs/>
        </w:rPr>
        <w:t>Whitsell</w:t>
      </w:r>
      <w:proofErr w:type="spellEnd"/>
      <w:r w:rsidR="00BF0157">
        <w:rPr>
          <w:rFonts w:ascii="Tahoma" w:eastAsia="Tahoma" w:hAnsi="Tahoma" w:cs="Tahoma"/>
          <w:bCs/>
        </w:rPr>
        <w:t xml:space="preserve"> as their Housing Rehab Specialist.  Commissioner Gold who is working with the Curry County Transit discussed that Curry riders are unable to transfer in Coos Bat to get to Eugene.  She would like to see this change in the future.</w:t>
      </w:r>
      <w:r w:rsidR="00CC70CC">
        <w:rPr>
          <w:rFonts w:ascii="Tahoma" w:eastAsia="Tahoma" w:hAnsi="Tahoma" w:cs="Tahoma"/>
          <w:bCs/>
        </w:rPr>
        <w:t xml:space="preserve">  </w:t>
      </w:r>
    </w:p>
    <w:p w:rsidR="009B6D20" w:rsidRPr="0079633C" w:rsidRDefault="009B6D20" w:rsidP="0079633C">
      <w:pPr>
        <w:pStyle w:val="ListParagraph"/>
        <w:tabs>
          <w:tab w:val="left" w:pos="1080"/>
        </w:tabs>
        <w:spacing w:after="0"/>
        <w:ind w:left="1080"/>
        <w:rPr>
          <w:rFonts w:ascii="Tahoma" w:eastAsia="Tahoma" w:hAnsi="Tahoma" w:cs="Tahoma"/>
          <w:bCs/>
        </w:rPr>
      </w:pPr>
      <w:r w:rsidRPr="0079633C">
        <w:rPr>
          <w:rFonts w:ascii="Tahoma" w:eastAsia="Tahoma" w:hAnsi="Tahoma" w:cs="Tahoma"/>
          <w:b/>
          <w:bCs/>
        </w:rPr>
        <w:tab/>
      </w:r>
    </w:p>
    <w:p w:rsidR="006F71E3" w:rsidRDefault="006F71E3" w:rsidP="00EB7294">
      <w:pPr>
        <w:tabs>
          <w:tab w:val="left" w:pos="1080"/>
        </w:tabs>
        <w:spacing w:after="0"/>
        <w:ind w:left="1080"/>
        <w:rPr>
          <w:rFonts w:ascii="Tahoma" w:eastAsia="Tahoma" w:hAnsi="Tahoma" w:cs="Tahoma"/>
          <w:bCs/>
        </w:rPr>
      </w:pPr>
    </w:p>
    <w:p w:rsidR="006F71E3" w:rsidRDefault="006F71E3" w:rsidP="00EB7294">
      <w:pPr>
        <w:pStyle w:val="ListParagraph"/>
        <w:numPr>
          <w:ilvl w:val="0"/>
          <w:numId w:val="2"/>
        </w:numPr>
        <w:tabs>
          <w:tab w:val="left" w:pos="1080"/>
        </w:tabs>
        <w:spacing w:after="0"/>
        <w:ind w:firstLine="0"/>
        <w:rPr>
          <w:rFonts w:ascii="Tahoma" w:eastAsia="Tahoma" w:hAnsi="Tahoma" w:cs="Tahoma"/>
          <w:b/>
          <w:bCs/>
        </w:rPr>
      </w:pPr>
      <w:r w:rsidRPr="006F71E3">
        <w:rPr>
          <w:rFonts w:ascii="Tahoma" w:eastAsia="Tahoma" w:hAnsi="Tahoma" w:cs="Tahoma"/>
          <w:b/>
          <w:bCs/>
        </w:rPr>
        <w:t>GOOD OF THE ORDER/ADJOURNMENT</w:t>
      </w:r>
    </w:p>
    <w:p w:rsidR="0079633C" w:rsidRDefault="0079633C" w:rsidP="0079633C">
      <w:pPr>
        <w:pStyle w:val="ListParagraph"/>
        <w:tabs>
          <w:tab w:val="left" w:pos="1080"/>
        </w:tabs>
        <w:spacing w:after="0"/>
        <w:ind w:left="1080"/>
        <w:rPr>
          <w:rFonts w:ascii="Tahoma" w:eastAsia="Tahoma" w:hAnsi="Tahoma" w:cs="Tahoma"/>
          <w:bCs/>
        </w:rPr>
      </w:pPr>
      <w:r>
        <w:rPr>
          <w:rFonts w:ascii="Tahoma" w:eastAsia="Tahoma" w:hAnsi="Tahoma" w:cs="Tahoma"/>
          <w:bCs/>
        </w:rPr>
        <w:tab/>
        <w:t xml:space="preserve">Meetings for 2018-2019 </w:t>
      </w:r>
    </w:p>
    <w:p w:rsidR="009A00DC" w:rsidRDefault="0079633C" w:rsidP="009A00DC">
      <w:pPr>
        <w:pStyle w:val="ListParagraph"/>
        <w:tabs>
          <w:tab w:val="left" w:pos="1080"/>
        </w:tabs>
        <w:spacing w:after="0"/>
        <w:ind w:left="1080"/>
        <w:rPr>
          <w:rFonts w:ascii="Tahoma" w:eastAsia="Tahoma" w:hAnsi="Tahoma" w:cs="Tahoma"/>
          <w:bCs/>
        </w:rPr>
      </w:pPr>
      <w:r>
        <w:rPr>
          <w:rFonts w:ascii="Tahoma" w:eastAsia="Tahoma" w:hAnsi="Tahoma" w:cs="Tahoma"/>
          <w:bCs/>
        </w:rPr>
        <w:tab/>
        <w:t>November 26</w:t>
      </w:r>
      <w:r w:rsidRPr="0079633C">
        <w:rPr>
          <w:rFonts w:ascii="Tahoma" w:eastAsia="Tahoma" w:hAnsi="Tahoma" w:cs="Tahoma"/>
          <w:bCs/>
          <w:vertAlign w:val="superscript"/>
        </w:rPr>
        <w:t>th</w:t>
      </w:r>
      <w:r>
        <w:rPr>
          <w:rFonts w:ascii="Tahoma" w:eastAsia="Tahoma" w:hAnsi="Tahoma" w:cs="Tahoma"/>
          <w:bCs/>
        </w:rPr>
        <w:t>, 2018</w:t>
      </w:r>
      <w:r w:rsidR="009A00DC">
        <w:rPr>
          <w:rFonts w:ascii="Tahoma" w:eastAsia="Tahoma" w:hAnsi="Tahoma" w:cs="Tahoma"/>
          <w:bCs/>
        </w:rPr>
        <w:t xml:space="preserve">, </w:t>
      </w:r>
      <w:r w:rsidRPr="009A00DC">
        <w:rPr>
          <w:rFonts w:ascii="Tahoma" w:eastAsia="Tahoma" w:hAnsi="Tahoma" w:cs="Tahoma"/>
          <w:bCs/>
        </w:rPr>
        <w:t>February 25</w:t>
      </w:r>
      <w:r w:rsidRPr="009A00DC">
        <w:rPr>
          <w:rFonts w:ascii="Tahoma" w:eastAsia="Tahoma" w:hAnsi="Tahoma" w:cs="Tahoma"/>
          <w:bCs/>
          <w:vertAlign w:val="superscript"/>
        </w:rPr>
        <w:t>th</w:t>
      </w:r>
      <w:r w:rsidRPr="009A00DC">
        <w:rPr>
          <w:rFonts w:ascii="Tahoma" w:eastAsia="Tahoma" w:hAnsi="Tahoma" w:cs="Tahoma"/>
          <w:bCs/>
        </w:rPr>
        <w:t xml:space="preserve">, 2019, </w:t>
      </w:r>
    </w:p>
    <w:p w:rsidR="0079633C" w:rsidRPr="009A00DC" w:rsidRDefault="009A00DC" w:rsidP="009A00DC">
      <w:pPr>
        <w:pStyle w:val="ListParagraph"/>
        <w:tabs>
          <w:tab w:val="left" w:pos="1080"/>
        </w:tabs>
        <w:spacing w:after="0"/>
        <w:ind w:left="1080"/>
        <w:rPr>
          <w:rFonts w:ascii="Tahoma" w:eastAsia="Tahoma" w:hAnsi="Tahoma" w:cs="Tahoma"/>
          <w:bCs/>
        </w:rPr>
      </w:pPr>
      <w:r>
        <w:rPr>
          <w:rFonts w:ascii="Tahoma" w:eastAsia="Tahoma" w:hAnsi="Tahoma" w:cs="Tahoma"/>
          <w:bCs/>
        </w:rPr>
        <w:t xml:space="preserve">     </w:t>
      </w:r>
      <w:r w:rsidR="0079633C" w:rsidRPr="009A00DC">
        <w:rPr>
          <w:rFonts w:ascii="Tahoma" w:eastAsia="Tahoma" w:hAnsi="Tahoma" w:cs="Tahoma"/>
          <w:bCs/>
        </w:rPr>
        <w:t>April 29</w:t>
      </w:r>
      <w:r w:rsidR="0079633C" w:rsidRPr="009A00DC">
        <w:rPr>
          <w:rFonts w:ascii="Tahoma" w:eastAsia="Tahoma" w:hAnsi="Tahoma" w:cs="Tahoma"/>
          <w:bCs/>
          <w:vertAlign w:val="superscript"/>
        </w:rPr>
        <w:t>th</w:t>
      </w:r>
      <w:r w:rsidR="0079633C" w:rsidRPr="009A00DC">
        <w:rPr>
          <w:rFonts w:ascii="Tahoma" w:eastAsia="Tahoma" w:hAnsi="Tahoma" w:cs="Tahoma"/>
          <w:bCs/>
        </w:rPr>
        <w:t>, 2019, June 10</w:t>
      </w:r>
      <w:r w:rsidR="0079633C" w:rsidRPr="009A00DC">
        <w:rPr>
          <w:rFonts w:ascii="Tahoma" w:eastAsia="Tahoma" w:hAnsi="Tahoma" w:cs="Tahoma"/>
          <w:bCs/>
          <w:vertAlign w:val="superscript"/>
        </w:rPr>
        <w:t>th</w:t>
      </w:r>
      <w:r w:rsidR="0079633C" w:rsidRPr="009A00DC">
        <w:rPr>
          <w:rFonts w:ascii="Tahoma" w:eastAsia="Tahoma" w:hAnsi="Tahoma" w:cs="Tahoma"/>
          <w:bCs/>
        </w:rPr>
        <w:t xml:space="preserve"> 2019</w:t>
      </w:r>
    </w:p>
    <w:p w:rsidR="0079633C" w:rsidRDefault="0079633C" w:rsidP="0079633C">
      <w:pPr>
        <w:pStyle w:val="ListParagraph"/>
        <w:tabs>
          <w:tab w:val="left" w:pos="1080"/>
        </w:tabs>
        <w:spacing w:after="0"/>
        <w:ind w:left="1080"/>
        <w:rPr>
          <w:rFonts w:ascii="Tahoma" w:eastAsia="Tahoma" w:hAnsi="Tahoma" w:cs="Tahoma"/>
          <w:bCs/>
        </w:rPr>
      </w:pPr>
    </w:p>
    <w:p w:rsidR="0079633C" w:rsidRPr="0079633C" w:rsidRDefault="00A00C6C" w:rsidP="0079633C">
      <w:pPr>
        <w:pStyle w:val="ListParagraph"/>
        <w:tabs>
          <w:tab w:val="left" w:pos="1080"/>
        </w:tabs>
        <w:spacing w:after="0"/>
        <w:ind w:left="1080"/>
        <w:rPr>
          <w:rFonts w:ascii="Tahoma" w:eastAsia="Tahoma" w:hAnsi="Tahoma" w:cs="Tahoma"/>
          <w:bCs/>
        </w:rPr>
      </w:pPr>
      <w:r>
        <w:rPr>
          <w:rFonts w:ascii="Tahoma" w:eastAsia="Tahoma" w:hAnsi="Tahoma" w:cs="Tahoma"/>
          <w:bCs/>
        </w:rPr>
        <w:tab/>
        <w:t>Working L</w:t>
      </w:r>
      <w:r w:rsidR="0079633C">
        <w:rPr>
          <w:rFonts w:ascii="Tahoma" w:eastAsia="Tahoma" w:hAnsi="Tahoma" w:cs="Tahoma"/>
          <w:bCs/>
        </w:rPr>
        <w:t>unch Provided</w:t>
      </w:r>
    </w:p>
    <w:p w:rsidR="006F71E3" w:rsidRDefault="006F71E3" w:rsidP="00EB7294">
      <w:pPr>
        <w:pStyle w:val="ListParagraph"/>
        <w:tabs>
          <w:tab w:val="left" w:pos="1080"/>
        </w:tabs>
        <w:spacing w:after="0"/>
        <w:ind w:left="1080"/>
        <w:rPr>
          <w:rFonts w:ascii="Tahoma" w:eastAsia="Tahoma" w:hAnsi="Tahoma" w:cs="Tahoma"/>
          <w:b/>
          <w:bCs/>
        </w:rPr>
      </w:pPr>
    </w:p>
    <w:p w:rsidR="006F71E3" w:rsidRDefault="006F71E3" w:rsidP="006F71E3">
      <w:pPr>
        <w:pStyle w:val="ListParagraph"/>
        <w:tabs>
          <w:tab w:val="left" w:pos="1080"/>
        </w:tabs>
        <w:spacing w:after="0"/>
        <w:ind w:left="1080"/>
        <w:rPr>
          <w:rFonts w:ascii="Tahoma" w:eastAsia="Tahoma" w:hAnsi="Tahoma" w:cs="Tahoma"/>
          <w:b/>
          <w:bCs/>
        </w:rPr>
      </w:pPr>
    </w:p>
    <w:p w:rsidR="006F71E3" w:rsidRPr="006F71E3" w:rsidRDefault="006F71E3" w:rsidP="00CC70CC">
      <w:pPr>
        <w:pStyle w:val="ListParagraph"/>
        <w:tabs>
          <w:tab w:val="left" w:pos="1080"/>
        </w:tabs>
        <w:spacing w:after="0"/>
        <w:ind w:left="1080" w:hanging="180"/>
        <w:rPr>
          <w:rFonts w:ascii="Tahoma" w:eastAsia="Tahoma" w:hAnsi="Tahoma" w:cs="Tahoma"/>
          <w:b/>
          <w:bCs/>
        </w:rPr>
      </w:pPr>
      <w:r>
        <w:rPr>
          <w:rFonts w:ascii="Tahoma" w:eastAsia="Tahoma" w:hAnsi="Tahoma" w:cs="Tahoma"/>
          <w:b/>
          <w:bCs/>
        </w:rPr>
        <w:tab/>
        <w:t>The Meeting w</w:t>
      </w:r>
      <w:r w:rsidR="0079633C">
        <w:rPr>
          <w:rFonts w:ascii="Tahoma" w:eastAsia="Tahoma" w:hAnsi="Tahoma" w:cs="Tahoma"/>
          <w:b/>
          <w:bCs/>
        </w:rPr>
        <w:t xml:space="preserve">as adjourned by </w:t>
      </w:r>
      <w:r w:rsidR="00CC70CC">
        <w:rPr>
          <w:rFonts w:ascii="Tahoma" w:eastAsia="Tahoma" w:hAnsi="Tahoma" w:cs="Tahoma"/>
          <w:b/>
          <w:bCs/>
        </w:rPr>
        <w:t xml:space="preserve">Terry </w:t>
      </w:r>
      <w:proofErr w:type="spellStart"/>
      <w:r w:rsidR="00CC70CC">
        <w:rPr>
          <w:rFonts w:ascii="Tahoma" w:eastAsia="Tahoma" w:hAnsi="Tahoma" w:cs="Tahoma"/>
          <w:b/>
          <w:bCs/>
        </w:rPr>
        <w:t>Hanscam</w:t>
      </w:r>
      <w:proofErr w:type="spellEnd"/>
      <w:r w:rsidR="00CC70CC">
        <w:rPr>
          <w:rFonts w:ascii="Tahoma" w:eastAsia="Tahoma" w:hAnsi="Tahoma" w:cs="Tahoma"/>
          <w:b/>
          <w:bCs/>
        </w:rPr>
        <w:t xml:space="preserve"> and Gordon Ross   </w:t>
      </w:r>
      <w:r w:rsidR="0079633C">
        <w:rPr>
          <w:rFonts w:ascii="Tahoma" w:eastAsia="Tahoma" w:hAnsi="Tahoma" w:cs="Tahoma"/>
          <w:b/>
          <w:bCs/>
        </w:rPr>
        <w:t>seconded the adjournment at 12:2</w:t>
      </w:r>
      <w:r>
        <w:rPr>
          <w:rFonts w:ascii="Tahoma" w:eastAsia="Tahoma" w:hAnsi="Tahoma" w:cs="Tahoma"/>
          <w:b/>
          <w:bCs/>
        </w:rPr>
        <w:t>5.</w:t>
      </w:r>
    </w:p>
    <w:p w:rsidR="00054D69" w:rsidRDefault="00054D69" w:rsidP="004A188F">
      <w:pPr>
        <w:pStyle w:val="ListParagraph"/>
        <w:tabs>
          <w:tab w:val="left" w:pos="1080"/>
        </w:tabs>
        <w:spacing w:after="0"/>
        <w:ind w:left="1080"/>
        <w:rPr>
          <w:rFonts w:ascii="Tahoma" w:eastAsia="Tahoma" w:hAnsi="Tahoma" w:cs="Tahoma"/>
          <w:bCs/>
        </w:rPr>
      </w:pPr>
      <w:r>
        <w:rPr>
          <w:rFonts w:ascii="Tahoma" w:eastAsia="Tahoma" w:hAnsi="Tahoma" w:cs="Tahoma"/>
          <w:bCs/>
        </w:rPr>
        <w:tab/>
      </w:r>
    </w:p>
    <w:p w:rsidR="004A188F" w:rsidRPr="004A188F" w:rsidRDefault="00B21DDB" w:rsidP="004A188F">
      <w:pPr>
        <w:pStyle w:val="ListParagraph"/>
        <w:tabs>
          <w:tab w:val="left" w:pos="1080"/>
        </w:tabs>
        <w:spacing w:after="0"/>
        <w:ind w:left="1080"/>
        <w:rPr>
          <w:rFonts w:ascii="Tahoma" w:eastAsia="Tahoma" w:hAnsi="Tahoma" w:cs="Tahoma"/>
          <w:bCs/>
        </w:rPr>
      </w:pPr>
      <w:r>
        <w:rPr>
          <w:rFonts w:ascii="Tahoma" w:eastAsia="Tahoma" w:hAnsi="Tahoma" w:cs="Tahoma"/>
          <w:bCs/>
        </w:rPr>
        <w:t xml:space="preserve">  </w:t>
      </w:r>
    </w:p>
    <w:p w:rsidR="00B220BD" w:rsidRDefault="00B220BD" w:rsidP="00B220BD">
      <w:pPr>
        <w:pStyle w:val="ListParagraph"/>
        <w:tabs>
          <w:tab w:val="left" w:pos="1080"/>
        </w:tabs>
        <w:spacing w:after="0"/>
        <w:ind w:left="1080"/>
        <w:rPr>
          <w:rFonts w:ascii="Tahoma" w:eastAsia="Tahoma" w:hAnsi="Tahoma" w:cs="Tahoma"/>
          <w:b/>
          <w:bCs/>
        </w:rPr>
      </w:pPr>
    </w:p>
    <w:p w:rsidR="00B220BD" w:rsidRPr="00B220BD" w:rsidRDefault="00B220BD" w:rsidP="00B220BD">
      <w:pPr>
        <w:pStyle w:val="ListParagraph"/>
        <w:tabs>
          <w:tab w:val="left" w:pos="1080"/>
        </w:tabs>
        <w:spacing w:after="0"/>
        <w:ind w:left="1080"/>
        <w:rPr>
          <w:rFonts w:ascii="Tahoma" w:eastAsia="Tahoma" w:hAnsi="Tahoma" w:cs="Tahoma"/>
          <w:b/>
          <w:bCs/>
        </w:rPr>
      </w:pPr>
      <w:r>
        <w:rPr>
          <w:rFonts w:ascii="Tahoma" w:eastAsia="Tahoma" w:hAnsi="Tahoma" w:cs="Tahoma"/>
          <w:b/>
          <w:bCs/>
        </w:rPr>
        <w:tab/>
      </w:r>
    </w:p>
    <w:p w:rsidR="008B2C0F" w:rsidRPr="00B220BD" w:rsidRDefault="00B220BD" w:rsidP="00B220BD">
      <w:pPr>
        <w:spacing w:after="0"/>
        <w:rPr>
          <w:rFonts w:ascii="Tahoma" w:eastAsia="Tahoma" w:hAnsi="Tahoma" w:cs="Tahoma"/>
          <w:bCs/>
        </w:rPr>
      </w:pPr>
      <w:r>
        <w:rPr>
          <w:rFonts w:ascii="Tahoma" w:eastAsia="Tahoma" w:hAnsi="Tahoma" w:cs="Tahoma"/>
          <w:bCs/>
        </w:rPr>
        <w:t xml:space="preserve">       </w:t>
      </w:r>
    </w:p>
    <w:p w:rsidR="0052314D" w:rsidRPr="001F0FF1" w:rsidRDefault="0052314D" w:rsidP="001F0FF1">
      <w:pPr>
        <w:pStyle w:val="ListParagraph"/>
        <w:spacing w:after="0"/>
        <w:ind w:left="1080"/>
        <w:rPr>
          <w:rFonts w:ascii="Tahoma" w:eastAsia="Tahoma" w:hAnsi="Tahoma" w:cs="Tahoma"/>
          <w:bCs/>
        </w:rPr>
      </w:pPr>
    </w:p>
    <w:p w:rsidR="001F0FF1" w:rsidRPr="007B3B5E" w:rsidRDefault="001F0FF1" w:rsidP="007B3B5E">
      <w:pPr>
        <w:tabs>
          <w:tab w:val="left" w:pos="1576"/>
        </w:tabs>
        <w:rPr>
          <w:rFonts w:ascii="Tahoma" w:hAnsi="Tahoma" w:cs="Tahoma"/>
          <w:sz w:val="32"/>
          <w:szCs w:val="32"/>
        </w:rPr>
      </w:pPr>
    </w:p>
    <w:sectPr w:rsidR="001F0FF1" w:rsidRPr="007B3B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68" w:rsidRDefault="00727968" w:rsidP="00FF29BE">
      <w:pPr>
        <w:spacing w:after="0" w:line="240" w:lineRule="auto"/>
      </w:pPr>
      <w:r>
        <w:separator/>
      </w:r>
    </w:p>
  </w:endnote>
  <w:endnote w:type="continuationSeparator" w:id="0">
    <w:p w:rsidR="00727968" w:rsidRDefault="00727968" w:rsidP="00FF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68" w:rsidRDefault="00727968" w:rsidP="00FF29BE">
      <w:pPr>
        <w:spacing w:after="0" w:line="240" w:lineRule="auto"/>
      </w:pPr>
      <w:r>
        <w:separator/>
      </w:r>
    </w:p>
  </w:footnote>
  <w:footnote w:type="continuationSeparator" w:id="0">
    <w:p w:rsidR="00727968" w:rsidRDefault="00727968" w:rsidP="00FF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BE" w:rsidRDefault="00FF29BE">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602CF45E" wp14:editId="37A7A512">
          <wp:simplePos x="0" y="0"/>
          <wp:positionH relativeFrom="column">
            <wp:posOffset>-438665</wp:posOffset>
          </wp:positionH>
          <wp:positionV relativeFrom="paragraph">
            <wp:posOffset>-386681</wp:posOffset>
          </wp:positionV>
          <wp:extent cx="2187146" cy="777635"/>
          <wp:effectExtent l="0" t="0" r="3810" b="3810"/>
          <wp:wrapNone/>
          <wp:docPr id="1" name="Picture 1" descr="scbe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ec 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980" cy="780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78CF"/>
    <w:multiLevelType w:val="hybridMultilevel"/>
    <w:tmpl w:val="A11C42AC"/>
    <w:lvl w:ilvl="0" w:tplc="7DA24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4D2F"/>
    <w:multiLevelType w:val="hybridMultilevel"/>
    <w:tmpl w:val="67BE7FEC"/>
    <w:lvl w:ilvl="0" w:tplc="FFFFFFFF">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40D"/>
    <w:multiLevelType w:val="hybridMultilevel"/>
    <w:tmpl w:val="DE587A06"/>
    <w:lvl w:ilvl="0" w:tplc="A64410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657AF"/>
    <w:multiLevelType w:val="hybridMultilevel"/>
    <w:tmpl w:val="C48E2BE4"/>
    <w:lvl w:ilvl="0" w:tplc="492ED53A">
      <w:start w:val="1"/>
      <w:numFmt w:val="upperLetter"/>
      <w:lvlText w:val="%1."/>
      <w:lvlJc w:val="left"/>
      <w:pPr>
        <w:ind w:left="9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400E0"/>
    <w:multiLevelType w:val="hybridMultilevel"/>
    <w:tmpl w:val="A2B21120"/>
    <w:lvl w:ilvl="0" w:tplc="D20A4D9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4706F9"/>
    <w:multiLevelType w:val="hybridMultilevel"/>
    <w:tmpl w:val="0F7C70D8"/>
    <w:lvl w:ilvl="0" w:tplc="C4F8F0A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E4245B"/>
    <w:multiLevelType w:val="hybridMultilevel"/>
    <w:tmpl w:val="9C0CFCA8"/>
    <w:lvl w:ilvl="0" w:tplc="AA98F2D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160562"/>
    <w:multiLevelType w:val="hybridMultilevel"/>
    <w:tmpl w:val="E0B64DB4"/>
    <w:lvl w:ilvl="0" w:tplc="35660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F1"/>
    <w:rsid w:val="000475C6"/>
    <w:rsid w:val="00054D69"/>
    <w:rsid w:val="00063961"/>
    <w:rsid w:val="000A7527"/>
    <w:rsid w:val="000B014D"/>
    <w:rsid w:val="000C634B"/>
    <w:rsid w:val="000F64EC"/>
    <w:rsid w:val="00100E24"/>
    <w:rsid w:val="00114053"/>
    <w:rsid w:val="00120469"/>
    <w:rsid w:val="001358D5"/>
    <w:rsid w:val="0014185E"/>
    <w:rsid w:val="00142F41"/>
    <w:rsid w:val="00160778"/>
    <w:rsid w:val="0016748A"/>
    <w:rsid w:val="001A0778"/>
    <w:rsid w:val="001D689D"/>
    <w:rsid w:val="001E5A74"/>
    <w:rsid w:val="001F0FF1"/>
    <w:rsid w:val="00233EE3"/>
    <w:rsid w:val="00247637"/>
    <w:rsid w:val="002627DA"/>
    <w:rsid w:val="00271157"/>
    <w:rsid w:val="00272BE1"/>
    <w:rsid w:val="002824CC"/>
    <w:rsid w:val="00285099"/>
    <w:rsid w:val="002C2CF6"/>
    <w:rsid w:val="002C4DAD"/>
    <w:rsid w:val="002C5151"/>
    <w:rsid w:val="003354A1"/>
    <w:rsid w:val="003511E7"/>
    <w:rsid w:val="00357BFB"/>
    <w:rsid w:val="00360527"/>
    <w:rsid w:val="003A6C9D"/>
    <w:rsid w:val="003B21EC"/>
    <w:rsid w:val="003D5392"/>
    <w:rsid w:val="00401E21"/>
    <w:rsid w:val="00404F2B"/>
    <w:rsid w:val="00406FA8"/>
    <w:rsid w:val="004403F2"/>
    <w:rsid w:val="00441FD0"/>
    <w:rsid w:val="004A188F"/>
    <w:rsid w:val="004E26C2"/>
    <w:rsid w:val="004E39D2"/>
    <w:rsid w:val="00504A5D"/>
    <w:rsid w:val="0052314D"/>
    <w:rsid w:val="0052525A"/>
    <w:rsid w:val="00530EFA"/>
    <w:rsid w:val="005545E2"/>
    <w:rsid w:val="00563F8B"/>
    <w:rsid w:val="005750F5"/>
    <w:rsid w:val="005810C1"/>
    <w:rsid w:val="006102BA"/>
    <w:rsid w:val="0062377D"/>
    <w:rsid w:val="00683549"/>
    <w:rsid w:val="006C39F2"/>
    <w:rsid w:val="006F29C2"/>
    <w:rsid w:val="006F2DA1"/>
    <w:rsid w:val="006F4312"/>
    <w:rsid w:val="006F71E3"/>
    <w:rsid w:val="00710663"/>
    <w:rsid w:val="0071616E"/>
    <w:rsid w:val="007225D5"/>
    <w:rsid w:val="00724605"/>
    <w:rsid w:val="00727968"/>
    <w:rsid w:val="007539E6"/>
    <w:rsid w:val="00777C08"/>
    <w:rsid w:val="0079633C"/>
    <w:rsid w:val="007A677B"/>
    <w:rsid w:val="007B3B5E"/>
    <w:rsid w:val="007C41F5"/>
    <w:rsid w:val="007D12E0"/>
    <w:rsid w:val="007E4561"/>
    <w:rsid w:val="007E7D32"/>
    <w:rsid w:val="007F5373"/>
    <w:rsid w:val="00813FF1"/>
    <w:rsid w:val="008416AE"/>
    <w:rsid w:val="00855AC5"/>
    <w:rsid w:val="00867866"/>
    <w:rsid w:val="0087318E"/>
    <w:rsid w:val="008841B1"/>
    <w:rsid w:val="008B2C0F"/>
    <w:rsid w:val="008D42BE"/>
    <w:rsid w:val="008E5F90"/>
    <w:rsid w:val="008F04E9"/>
    <w:rsid w:val="008F5FFB"/>
    <w:rsid w:val="00917493"/>
    <w:rsid w:val="00922E4F"/>
    <w:rsid w:val="009235DC"/>
    <w:rsid w:val="00970243"/>
    <w:rsid w:val="009A00DC"/>
    <w:rsid w:val="009A3A66"/>
    <w:rsid w:val="009B6D20"/>
    <w:rsid w:val="009C1C20"/>
    <w:rsid w:val="009E07C3"/>
    <w:rsid w:val="009E37EE"/>
    <w:rsid w:val="009E63F2"/>
    <w:rsid w:val="00A00C6C"/>
    <w:rsid w:val="00A07FAE"/>
    <w:rsid w:val="00A7084B"/>
    <w:rsid w:val="00A836EB"/>
    <w:rsid w:val="00A872D5"/>
    <w:rsid w:val="00AD0E2B"/>
    <w:rsid w:val="00AD1AD8"/>
    <w:rsid w:val="00B21DDB"/>
    <w:rsid w:val="00B220BD"/>
    <w:rsid w:val="00B31FF6"/>
    <w:rsid w:val="00B3374A"/>
    <w:rsid w:val="00B423D9"/>
    <w:rsid w:val="00B523DD"/>
    <w:rsid w:val="00B600E3"/>
    <w:rsid w:val="00B67387"/>
    <w:rsid w:val="00B75F77"/>
    <w:rsid w:val="00B86F91"/>
    <w:rsid w:val="00B963F8"/>
    <w:rsid w:val="00BA15EF"/>
    <w:rsid w:val="00BC433E"/>
    <w:rsid w:val="00BC605B"/>
    <w:rsid w:val="00BD1F26"/>
    <w:rsid w:val="00BF0157"/>
    <w:rsid w:val="00BF780B"/>
    <w:rsid w:val="00C16DB2"/>
    <w:rsid w:val="00C543C4"/>
    <w:rsid w:val="00C7433B"/>
    <w:rsid w:val="00C764E0"/>
    <w:rsid w:val="00CA1F46"/>
    <w:rsid w:val="00CC0398"/>
    <w:rsid w:val="00CC70CC"/>
    <w:rsid w:val="00CD7C6C"/>
    <w:rsid w:val="00CE118C"/>
    <w:rsid w:val="00CF1BFD"/>
    <w:rsid w:val="00CF6501"/>
    <w:rsid w:val="00D14B20"/>
    <w:rsid w:val="00D7179C"/>
    <w:rsid w:val="00D74EC0"/>
    <w:rsid w:val="00D91AFD"/>
    <w:rsid w:val="00D97A94"/>
    <w:rsid w:val="00DA1F7B"/>
    <w:rsid w:val="00DA46ED"/>
    <w:rsid w:val="00DC3B16"/>
    <w:rsid w:val="00DF52D2"/>
    <w:rsid w:val="00DF55E3"/>
    <w:rsid w:val="00E06FBF"/>
    <w:rsid w:val="00E1111B"/>
    <w:rsid w:val="00E20291"/>
    <w:rsid w:val="00E24B82"/>
    <w:rsid w:val="00E267BD"/>
    <w:rsid w:val="00E407B8"/>
    <w:rsid w:val="00E734C8"/>
    <w:rsid w:val="00EB7294"/>
    <w:rsid w:val="00ED3543"/>
    <w:rsid w:val="00EE45EF"/>
    <w:rsid w:val="00EE7E30"/>
    <w:rsid w:val="00F022A4"/>
    <w:rsid w:val="00F030FF"/>
    <w:rsid w:val="00F43497"/>
    <w:rsid w:val="00F45967"/>
    <w:rsid w:val="00F53695"/>
    <w:rsid w:val="00F86B64"/>
    <w:rsid w:val="00FA07AE"/>
    <w:rsid w:val="00FB4C14"/>
    <w:rsid w:val="00FC2021"/>
    <w:rsid w:val="00FC52B2"/>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C913-5F8B-420F-8332-5C3E9DEB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F1"/>
    <w:pPr>
      <w:ind w:left="720"/>
      <w:contextualSpacing/>
    </w:pPr>
  </w:style>
  <w:style w:type="paragraph" w:styleId="BalloonText">
    <w:name w:val="Balloon Text"/>
    <w:basedOn w:val="Normal"/>
    <w:link w:val="BalloonTextChar"/>
    <w:uiPriority w:val="99"/>
    <w:semiHidden/>
    <w:unhideWhenUsed/>
    <w:rsid w:val="00873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8E"/>
    <w:rPr>
      <w:rFonts w:ascii="Segoe UI" w:hAnsi="Segoe UI" w:cs="Segoe UI"/>
      <w:sz w:val="18"/>
      <w:szCs w:val="18"/>
    </w:rPr>
  </w:style>
  <w:style w:type="paragraph" w:styleId="Header">
    <w:name w:val="header"/>
    <w:basedOn w:val="Normal"/>
    <w:link w:val="HeaderChar"/>
    <w:uiPriority w:val="99"/>
    <w:unhideWhenUsed/>
    <w:rsid w:val="00FF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BE"/>
  </w:style>
  <w:style w:type="paragraph" w:styleId="Footer">
    <w:name w:val="footer"/>
    <w:basedOn w:val="Normal"/>
    <w:link w:val="FooterChar"/>
    <w:uiPriority w:val="99"/>
    <w:unhideWhenUsed/>
    <w:rsid w:val="00FF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Andrew Burgmeier</cp:lastModifiedBy>
  <cp:revision>3</cp:revision>
  <cp:lastPrinted>2018-09-27T23:18:00Z</cp:lastPrinted>
  <dcterms:created xsi:type="dcterms:W3CDTF">2018-10-25T23:20:00Z</dcterms:created>
  <dcterms:modified xsi:type="dcterms:W3CDTF">2018-10-25T23:22:00Z</dcterms:modified>
</cp:coreProperties>
</file>